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8AF8" w14:textId="77777777" w:rsidR="00AE687A" w:rsidRPr="00AE687A" w:rsidRDefault="00AE687A" w:rsidP="00AE687A">
      <w:pPr>
        <w:rPr>
          <w:b/>
          <w:bCs/>
        </w:rPr>
      </w:pPr>
      <w:r w:rsidRPr="00AE687A">
        <w:rPr>
          <w:b/>
          <w:bCs/>
        </w:rPr>
        <w:t>User: Budget Owner</w:t>
      </w:r>
    </w:p>
    <w:p w14:paraId="7C09F262" w14:textId="6FB7549D" w:rsidR="008A3BB9" w:rsidRPr="008A3BB9" w:rsidRDefault="008A3BB9" w:rsidP="008A3BB9">
      <w:pPr>
        <w:rPr>
          <w:b/>
          <w:bCs/>
        </w:rPr>
      </w:pPr>
      <w:r w:rsidRPr="008A3BB9">
        <w:rPr>
          <w:b/>
          <w:bCs/>
        </w:rPr>
        <w:t>Scenario 1: The Overage Before the Review</w:t>
      </w:r>
    </w:p>
    <w:p w14:paraId="24A483ED" w14:textId="24EF9846" w:rsidR="008A3BB9" w:rsidRPr="008A3BB9" w:rsidRDefault="008A3BB9" w:rsidP="008A3BB9">
      <w:r>
        <w:t xml:space="preserve">You are in the middle of the </w:t>
      </w:r>
      <w:r w:rsidRPr="008A3BB9">
        <w:t xml:space="preserve">quarter. Finance has </w:t>
      </w:r>
      <w:proofErr w:type="gramStart"/>
      <w:r w:rsidRPr="008A3BB9">
        <w:t>flagged</w:t>
      </w:r>
      <w:proofErr w:type="gramEnd"/>
      <w:r w:rsidRPr="008A3BB9">
        <w:t xml:space="preserve"> that your department's OPEX is trending over budget, but nobody has said where. Your budget review is tomorrow morning, and you need to walk in </w:t>
      </w:r>
      <w:proofErr w:type="gramStart"/>
      <w:r w:rsidRPr="008A3BB9">
        <w:t>knowing</w:t>
      </w:r>
      <w:proofErr w:type="gramEnd"/>
      <w:r w:rsidRPr="008A3BB9">
        <w:t xml:space="preserve"> the specific account or entity driving it, not just the total.</w:t>
      </w:r>
    </w:p>
    <w:p w14:paraId="5665EB58" w14:textId="77777777" w:rsidR="008A3BB9" w:rsidRPr="008A3BB9" w:rsidRDefault="008A3BB9" w:rsidP="008A3BB9">
      <w:r w:rsidRPr="008A3BB9">
        <w:t>Goal: Pinpoint the driver of the overage before someone else finds it first.</w:t>
      </w:r>
    </w:p>
    <w:p w14:paraId="31D4C314" w14:textId="77777777" w:rsidR="00F20FAB" w:rsidRDefault="7146B7B0" w:rsidP="00D834B9">
      <w:pPr>
        <w:rPr>
          <w:b/>
          <w:bCs/>
        </w:rPr>
      </w:pPr>
      <w:r w:rsidRPr="257CC82F">
        <w:rPr>
          <w:b/>
          <w:bCs/>
        </w:rPr>
        <w:t>Scenario 2</w:t>
      </w:r>
      <w:r w:rsidR="096FB267" w:rsidRPr="257CC82F">
        <w:rPr>
          <w:b/>
          <w:bCs/>
        </w:rPr>
        <w:t xml:space="preserve">: </w:t>
      </w:r>
      <w:r w:rsidR="00F20FAB" w:rsidRPr="00F20FAB">
        <w:rPr>
          <w:b/>
          <w:bCs/>
        </w:rPr>
        <w:t xml:space="preserve">Forecast or </w:t>
      </w:r>
      <w:proofErr w:type="spellStart"/>
      <w:proofErr w:type="gramStart"/>
      <w:r w:rsidR="00F20FAB" w:rsidRPr="00F20FAB">
        <w:rPr>
          <w:b/>
          <w:bCs/>
        </w:rPr>
        <w:t>ReForecast</w:t>
      </w:r>
      <w:proofErr w:type="spellEnd"/>
      <w:proofErr w:type="gramEnd"/>
      <w:r w:rsidR="00F20FAB" w:rsidRPr="00F20FAB">
        <w:rPr>
          <w:b/>
          <w:bCs/>
        </w:rPr>
        <w:t>?</w:t>
      </w:r>
    </w:p>
    <w:p w14:paraId="2EFD96A0" w14:textId="77777777" w:rsidR="006718E1" w:rsidRDefault="006718E1" w:rsidP="00D834B9">
      <w:r w:rsidRPr="006718E1">
        <w:t xml:space="preserve">Your model has two versions sitting close together: the original </w:t>
      </w:r>
      <w:r w:rsidRPr="00154FBF">
        <w:t xml:space="preserve">Forecast and the </w:t>
      </w:r>
      <w:proofErr w:type="spellStart"/>
      <w:r w:rsidRPr="00154FBF">
        <w:t>ReForecast</w:t>
      </w:r>
      <w:proofErr w:type="spellEnd"/>
      <w:r w:rsidRPr="00154FBF">
        <w:t>, updated</w:t>
      </w:r>
      <w:r w:rsidRPr="006718E1">
        <w:t xml:space="preserve"> partway through the year to reflect where things </w:t>
      </w:r>
      <w:proofErr w:type="gramStart"/>
      <w:r w:rsidRPr="006718E1">
        <w:t>actually landed</w:t>
      </w:r>
      <w:proofErr w:type="gramEnd"/>
      <w:r w:rsidRPr="006718E1">
        <w:t xml:space="preserve">. You want cost of revenue under the </w:t>
      </w:r>
      <w:proofErr w:type="spellStart"/>
      <w:r w:rsidRPr="006718E1">
        <w:t>ReForecast</w:t>
      </w:r>
      <w:proofErr w:type="spellEnd"/>
      <w:r w:rsidRPr="006718E1">
        <w:t>. If you're not specific about which version you mean, the agent might default to the original Forecast, or you might not even know which one it pulled until the number looks off.</w:t>
      </w:r>
    </w:p>
    <w:p w14:paraId="08DD7C7D" w14:textId="7346A334" w:rsidR="00D834B9" w:rsidRPr="00D834B9" w:rsidRDefault="00D834B9" w:rsidP="00D834B9">
      <w:r w:rsidRPr="00D834B9">
        <w:rPr>
          <w:b/>
          <w:bCs/>
        </w:rPr>
        <w:t>Goal:</w:t>
      </w:r>
      <w:r w:rsidRPr="00D834B9">
        <w:t xml:space="preserve"> </w:t>
      </w:r>
      <w:r w:rsidR="00154FBF" w:rsidRPr="00154FBF">
        <w:t xml:space="preserve">Get cost of revenue for the right version, the </w:t>
      </w:r>
      <w:proofErr w:type="spellStart"/>
      <w:r w:rsidR="00154FBF" w:rsidRPr="00154FBF">
        <w:t>ReFoecast</w:t>
      </w:r>
      <w:proofErr w:type="spellEnd"/>
      <w:r w:rsidR="00154FBF" w:rsidRPr="00154FBF">
        <w:t>, not the original Forecast.</w:t>
      </w:r>
    </w:p>
    <w:p w14:paraId="2E460E29" w14:textId="69FFD080" w:rsidR="00AE687A" w:rsidRPr="00AE687A" w:rsidRDefault="00AE687A" w:rsidP="00AE687A">
      <w:pPr>
        <w:rPr>
          <w:b/>
          <w:bCs/>
        </w:rPr>
      </w:pPr>
      <w:r w:rsidRPr="00AE687A">
        <w:rPr>
          <w:b/>
          <w:bCs/>
        </w:rPr>
        <w:t xml:space="preserve">Scenario 3: </w:t>
      </w:r>
      <w:r w:rsidR="00D834B9" w:rsidRPr="00D834B9">
        <w:rPr>
          <w:b/>
          <w:bCs/>
        </w:rPr>
        <w:t>The Month That Hasn't Closed Yet</w:t>
      </w:r>
    </w:p>
    <w:p w14:paraId="404D7B06" w14:textId="77777777" w:rsidR="00D834B9" w:rsidRPr="00D834B9" w:rsidRDefault="00D834B9" w:rsidP="00D834B9">
      <w:r w:rsidRPr="00D834B9">
        <w:t xml:space="preserve">You want to check where you stand against budget for the current month, so you ask for actual </w:t>
      </w:r>
      <w:proofErr w:type="gramStart"/>
      <w:r w:rsidRPr="00D834B9">
        <w:t>spend</w:t>
      </w:r>
      <w:proofErr w:type="gramEnd"/>
      <w:r w:rsidRPr="00D834B9">
        <w:t xml:space="preserve"> so far. The number that comes back looks way too low. It's only the 3rd of the month, and just a handful of invoices have </w:t>
      </w:r>
      <w:proofErr w:type="gramStart"/>
      <w:r w:rsidRPr="00D834B9">
        <w:t>posted</w:t>
      </w:r>
      <w:proofErr w:type="gramEnd"/>
      <w:r w:rsidRPr="00D834B9">
        <w:t xml:space="preserve">. The number isn't wrong, it's just incomplete, and if you take it at face value you'll walk into your review thinking you're way under budget when you're not. You need to </w:t>
      </w:r>
      <w:proofErr w:type="gramStart"/>
      <w:r w:rsidRPr="00D834B9">
        <w:t>catch</w:t>
      </w:r>
      <w:proofErr w:type="gramEnd"/>
      <w:r w:rsidRPr="00D834B9">
        <w:t xml:space="preserve"> that the data is real but </w:t>
      </w:r>
      <w:proofErr w:type="gramStart"/>
      <w:r w:rsidRPr="00D834B9">
        <w:t>partial, and</w:t>
      </w:r>
      <w:proofErr w:type="gramEnd"/>
      <w:r w:rsidRPr="00D834B9">
        <w:t xml:space="preserve"> adjust what you're asking for before you draw any conclusions.</w:t>
      </w:r>
    </w:p>
    <w:p w14:paraId="77756E31" w14:textId="77777777" w:rsidR="00D834B9" w:rsidRPr="00D834B9" w:rsidRDefault="00D834B9" w:rsidP="00D834B9">
      <w:r w:rsidRPr="00D834B9">
        <w:rPr>
          <w:b/>
          <w:bCs/>
        </w:rPr>
        <w:t>Goal:</w:t>
      </w:r>
      <w:r w:rsidRPr="00D834B9">
        <w:t xml:space="preserve"> Notice an answer that's technically accurate but misleading because of </w:t>
      </w:r>
      <w:proofErr w:type="gramStart"/>
      <w:r w:rsidRPr="00D834B9">
        <w:t>timing, and</w:t>
      </w:r>
      <w:proofErr w:type="gramEnd"/>
      <w:r w:rsidRPr="00D834B9">
        <w:t xml:space="preserve"> follow up instead of taking the first number at face value.</w:t>
      </w:r>
    </w:p>
    <w:p w14:paraId="27432B16" w14:textId="77777777" w:rsidR="00544678" w:rsidRDefault="00544678" w:rsidP="00AE687A">
      <w:pPr>
        <w:rPr>
          <w:b/>
          <w:bCs/>
        </w:rPr>
      </w:pPr>
    </w:p>
    <w:p w14:paraId="51329D05" w14:textId="77777777" w:rsidR="00544678" w:rsidRDefault="00544678" w:rsidP="00AE687A">
      <w:pPr>
        <w:rPr>
          <w:b/>
          <w:bCs/>
        </w:rPr>
      </w:pPr>
    </w:p>
    <w:p w14:paraId="3863F6D2" w14:textId="77777777" w:rsidR="00544678" w:rsidRDefault="00544678" w:rsidP="00AE687A">
      <w:pPr>
        <w:rPr>
          <w:b/>
          <w:bCs/>
        </w:rPr>
      </w:pPr>
    </w:p>
    <w:p w14:paraId="2A8BBE02" w14:textId="77777777" w:rsidR="00544678" w:rsidRDefault="00544678" w:rsidP="00AE687A">
      <w:pPr>
        <w:rPr>
          <w:b/>
          <w:bCs/>
        </w:rPr>
      </w:pPr>
    </w:p>
    <w:p w14:paraId="352A23C4" w14:textId="77777777" w:rsidR="00544678" w:rsidRDefault="00544678" w:rsidP="00AE687A">
      <w:pPr>
        <w:rPr>
          <w:b/>
          <w:bCs/>
        </w:rPr>
      </w:pPr>
    </w:p>
    <w:p w14:paraId="3368F772" w14:textId="77777777" w:rsidR="00544678" w:rsidRDefault="00544678" w:rsidP="00AE687A">
      <w:pPr>
        <w:rPr>
          <w:b/>
          <w:bCs/>
        </w:rPr>
      </w:pPr>
    </w:p>
    <w:p w14:paraId="0BBF4B15" w14:textId="77777777" w:rsidR="00544678" w:rsidRDefault="00544678" w:rsidP="00AE687A">
      <w:pPr>
        <w:rPr>
          <w:b/>
          <w:bCs/>
        </w:rPr>
      </w:pPr>
    </w:p>
    <w:p w14:paraId="31A2609B" w14:textId="77777777" w:rsidR="00544678" w:rsidRDefault="00544678" w:rsidP="00AE687A">
      <w:pPr>
        <w:rPr>
          <w:b/>
          <w:bCs/>
        </w:rPr>
      </w:pPr>
    </w:p>
    <w:p w14:paraId="72A338A7" w14:textId="44B011A9" w:rsidR="00AE687A" w:rsidRPr="00AE687A" w:rsidRDefault="00AE687A" w:rsidP="00AE687A">
      <w:pPr>
        <w:rPr>
          <w:b/>
          <w:bCs/>
        </w:rPr>
      </w:pPr>
      <w:r w:rsidRPr="00AE687A">
        <w:rPr>
          <w:b/>
          <w:bCs/>
        </w:rPr>
        <w:lastRenderedPageBreak/>
        <w:t>User: Financial Analyst</w:t>
      </w:r>
    </w:p>
    <w:p w14:paraId="7AC14863" w14:textId="6B624F9F" w:rsidR="00AE687A" w:rsidRPr="00AE687A" w:rsidRDefault="00AE687A" w:rsidP="00AE687A">
      <w:pPr>
        <w:rPr>
          <w:b/>
          <w:bCs/>
        </w:rPr>
      </w:pPr>
      <w:r w:rsidRPr="00AE687A">
        <w:rPr>
          <w:b/>
          <w:bCs/>
        </w:rPr>
        <w:t xml:space="preserve">Scenario 1: The One-Pager </w:t>
      </w:r>
      <w:r w:rsidR="00216FAC" w:rsidRPr="00AE687A">
        <w:rPr>
          <w:b/>
          <w:bCs/>
        </w:rPr>
        <w:t>with</w:t>
      </w:r>
      <w:r w:rsidRPr="00AE687A">
        <w:rPr>
          <w:b/>
          <w:bCs/>
        </w:rPr>
        <w:t xml:space="preserve"> an Hour on the Clock</w:t>
      </w:r>
    </w:p>
    <w:p w14:paraId="6403098E" w14:textId="77777777" w:rsidR="00AE687A" w:rsidRPr="00AE687A" w:rsidRDefault="00AE687A" w:rsidP="00AE687A">
      <w:r w:rsidRPr="00AE687A">
        <w:t>Close just wrapped. Your CFO wants a comparison of this quarter's actuals against forecast, broken out by department, before the leadership meeting that starts in an hour. You don't have time to build this in Excel from scratch.</w:t>
      </w:r>
    </w:p>
    <w:p w14:paraId="42A09614" w14:textId="77777777" w:rsidR="00216FAC" w:rsidRPr="00216FAC" w:rsidRDefault="00216FAC" w:rsidP="00216FAC">
      <w:pPr>
        <w:rPr>
          <w:b/>
          <w:bCs/>
        </w:rPr>
      </w:pPr>
      <w:r w:rsidRPr="00216FAC">
        <w:rPr>
          <w:b/>
          <w:bCs/>
        </w:rPr>
        <w:t xml:space="preserve">Goal: </w:t>
      </w:r>
      <w:r w:rsidRPr="00C27E50">
        <w:t>Produce a department-level view fast enough to still prep talking points.</w:t>
      </w:r>
    </w:p>
    <w:p w14:paraId="04BA9AE4" w14:textId="6CD013F5" w:rsidR="00AE687A" w:rsidRPr="00AE687A" w:rsidRDefault="00AE687A" w:rsidP="00AE687A">
      <w:pPr>
        <w:rPr>
          <w:b/>
          <w:bCs/>
        </w:rPr>
      </w:pPr>
      <w:r w:rsidRPr="00AE687A">
        <w:rPr>
          <w:b/>
          <w:bCs/>
        </w:rPr>
        <w:t xml:space="preserve">Scenario 2: </w:t>
      </w:r>
      <w:r w:rsidR="00FF1312" w:rsidRPr="00FF1312">
        <w:rPr>
          <w:b/>
          <w:bCs/>
        </w:rPr>
        <w:t>Is That the Month or the Quarter?</w:t>
      </w:r>
    </w:p>
    <w:p w14:paraId="5CADF25C" w14:textId="77777777" w:rsidR="00FF1312" w:rsidRPr="00FF1312" w:rsidRDefault="00FF1312" w:rsidP="00FF1312">
      <w:r w:rsidRPr="00FF1312">
        <w:t xml:space="preserve">You're asked to pull expenses for Q1. In your model, values can be </w:t>
      </w:r>
      <w:proofErr w:type="gramStart"/>
      <w:r w:rsidRPr="00FF1312">
        <w:t>stored</w:t>
      </w:r>
      <w:proofErr w:type="gramEnd"/>
      <w:r w:rsidRPr="00FF1312">
        <w:t xml:space="preserve"> two ways: as a single month's amount, or as a running cumulative total up to that point. If you ask for "March expenses" without being clear about which one you want, you might get March alone, a </w:t>
      </w:r>
      <w:proofErr w:type="gramStart"/>
      <w:r w:rsidRPr="00FF1312">
        <w:t>fairly small</w:t>
      </w:r>
      <w:proofErr w:type="gramEnd"/>
      <w:r w:rsidRPr="00FF1312">
        <w:t xml:space="preserve"> number, or March's cumulative year-to-date total, a much bigger number that already includes January and February. Both are correct numbers. They just answer different questions, and if you use the wrong one in a report, you'll either understate </w:t>
      </w:r>
      <w:proofErr w:type="gramStart"/>
      <w:r w:rsidRPr="00FF1312">
        <w:t>spend</w:t>
      </w:r>
      <w:proofErr w:type="gramEnd"/>
      <w:r w:rsidRPr="00FF1312">
        <w:t xml:space="preserve"> by two-thirds or overstate it by 3x, depending on which one you assumed you got.</w:t>
      </w:r>
    </w:p>
    <w:p w14:paraId="1837A65D" w14:textId="77777777" w:rsidR="00FF1312" w:rsidRPr="00FF1312" w:rsidRDefault="00FF1312" w:rsidP="00FF1312">
      <w:r w:rsidRPr="00FF1312">
        <w:rPr>
          <w:b/>
          <w:bCs/>
        </w:rPr>
        <w:t>Goal:</w:t>
      </w:r>
      <w:r w:rsidRPr="00FF1312">
        <w:t xml:space="preserve"> Get the specific figure you </w:t>
      </w:r>
      <w:proofErr w:type="gramStart"/>
      <w:r w:rsidRPr="00FF1312">
        <w:t>actually meant</w:t>
      </w:r>
      <w:proofErr w:type="gramEnd"/>
      <w:r w:rsidRPr="00FF1312">
        <w:t>, either the standalone month or the cumulative total, and know for certain which one you're looking at before it goes in a report.</w:t>
      </w:r>
    </w:p>
    <w:p w14:paraId="565B67F6" w14:textId="113F8FE2" w:rsidR="00AE687A" w:rsidRPr="00AE687A" w:rsidRDefault="00AE687A" w:rsidP="00AE687A">
      <w:pPr>
        <w:rPr>
          <w:b/>
          <w:bCs/>
        </w:rPr>
      </w:pPr>
      <w:r w:rsidRPr="00AE687A">
        <w:rPr>
          <w:b/>
          <w:bCs/>
        </w:rPr>
        <w:t xml:space="preserve">Scenario 3: </w:t>
      </w:r>
      <w:r w:rsidR="00FF1312" w:rsidRPr="00FF1312">
        <w:rPr>
          <w:b/>
          <w:bCs/>
        </w:rPr>
        <w:t>The Big Question That Needs to Be Broken Down</w:t>
      </w:r>
    </w:p>
    <w:p w14:paraId="6A23E03F" w14:textId="15A14CF2" w:rsidR="00FF1312" w:rsidRDefault="00FF1312" w:rsidP="00AE687A">
      <w:r w:rsidRPr="00FF1312">
        <w:t>Leadership wants to know which expense category had the worst variance against budget this year. Asked all at once, this kind of broad question tends to come back vague.</w:t>
      </w:r>
      <w:r>
        <w:t xml:space="preserve"> </w:t>
      </w:r>
      <w:r w:rsidRPr="00FF1312">
        <w:t>To get a real answer, you'll need to split it into smaller steps, like listing the expense categories first, then pulling the numbers, then comparing them, instead of asking everything in one go.</w:t>
      </w:r>
    </w:p>
    <w:p w14:paraId="350A1A9C" w14:textId="77777777" w:rsidR="00FF1312" w:rsidRPr="00FF1312" w:rsidRDefault="00FF1312" w:rsidP="00FF1312">
      <w:pPr>
        <w:rPr>
          <w:b/>
          <w:bCs/>
        </w:rPr>
      </w:pPr>
      <w:r w:rsidRPr="00FF1312">
        <w:rPr>
          <w:b/>
          <w:bCs/>
        </w:rPr>
        <w:t xml:space="preserve">Goal: </w:t>
      </w:r>
      <w:r w:rsidRPr="00FF1312">
        <w:t>End up with a clear, ranked list of the top expense categories over budget, by breaking one big question into a few smaller ones.</w:t>
      </w:r>
    </w:p>
    <w:p w14:paraId="4710DAB1" w14:textId="77777777" w:rsidR="00544678" w:rsidRDefault="00544678" w:rsidP="00AE687A">
      <w:pPr>
        <w:rPr>
          <w:b/>
          <w:bCs/>
        </w:rPr>
      </w:pPr>
    </w:p>
    <w:p w14:paraId="3115A00C" w14:textId="77777777" w:rsidR="00544678" w:rsidRDefault="00544678" w:rsidP="00AE687A">
      <w:pPr>
        <w:rPr>
          <w:b/>
          <w:bCs/>
        </w:rPr>
      </w:pPr>
    </w:p>
    <w:p w14:paraId="7D0E653B" w14:textId="77777777" w:rsidR="00544678" w:rsidRDefault="00544678" w:rsidP="00AE687A">
      <w:pPr>
        <w:rPr>
          <w:b/>
          <w:bCs/>
        </w:rPr>
      </w:pPr>
    </w:p>
    <w:p w14:paraId="5AFC710C" w14:textId="77777777" w:rsidR="00544678" w:rsidRDefault="00544678" w:rsidP="00AE687A">
      <w:pPr>
        <w:rPr>
          <w:b/>
          <w:bCs/>
        </w:rPr>
      </w:pPr>
    </w:p>
    <w:p w14:paraId="3DD438DC" w14:textId="77777777" w:rsidR="00544678" w:rsidRDefault="00544678" w:rsidP="00AE687A">
      <w:pPr>
        <w:rPr>
          <w:b/>
          <w:bCs/>
        </w:rPr>
      </w:pPr>
    </w:p>
    <w:p w14:paraId="47AA9C93" w14:textId="77777777" w:rsidR="00544678" w:rsidRDefault="00544678" w:rsidP="00AE687A">
      <w:pPr>
        <w:rPr>
          <w:b/>
          <w:bCs/>
        </w:rPr>
      </w:pPr>
    </w:p>
    <w:p w14:paraId="4C7545BB" w14:textId="11962232" w:rsidR="00AE687A" w:rsidRPr="00AE687A" w:rsidRDefault="00AE687A" w:rsidP="00AE687A">
      <w:pPr>
        <w:rPr>
          <w:b/>
          <w:bCs/>
        </w:rPr>
      </w:pPr>
      <w:r w:rsidRPr="00AE687A">
        <w:rPr>
          <w:b/>
          <w:bCs/>
        </w:rPr>
        <w:lastRenderedPageBreak/>
        <w:t>User: Finance Leader</w:t>
      </w:r>
    </w:p>
    <w:p w14:paraId="079C142B" w14:textId="358594AA" w:rsidR="00C509F5" w:rsidRPr="00C509F5" w:rsidRDefault="00C509F5" w:rsidP="00C509F5">
      <w:pPr>
        <w:rPr>
          <w:b/>
          <w:bCs/>
        </w:rPr>
      </w:pPr>
      <w:r w:rsidRPr="00C509F5">
        <w:rPr>
          <w:b/>
          <w:bCs/>
        </w:rPr>
        <w:t xml:space="preserve">Scenario 1: </w:t>
      </w:r>
      <w:r w:rsidR="004B540A" w:rsidRPr="004B540A">
        <w:rPr>
          <w:b/>
          <w:bCs/>
        </w:rPr>
        <w:t>The Ratio Nobody Combines Ahead of Time</w:t>
      </w:r>
    </w:p>
    <w:p w14:paraId="6763D714" w14:textId="4159BFEE" w:rsidR="00174BD9" w:rsidRPr="00174BD9" w:rsidRDefault="00544678" w:rsidP="00174BD9">
      <w:r w:rsidRPr="00174BD9">
        <w:t>Mid-board</w:t>
      </w:r>
      <w:r w:rsidR="00174BD9" w:rsidRPr="00174BD9">
        <w:t xml:space="preserve"> meeting, a board member </w:t>
      </w:r>
      <w:proofErr w:type="gramStart"/>
      <w:r w:rsidR="00174BD9" w:rsidRPr="00174BD9">
        <w:t>asks</w:t>
      </w:r>
      <w:proofErr w:type="gramEnd"/>
      <w:r w:rsidR="00174BD9" w:rsidRPr="00174BD9">
        <w:t xml:space="preserve"> for revenue per employee over the past 5 years, </w:t>
      </w:r>
      <w:proofErr w:type="gramStart"/>
      <w:r w:rsidR="00174BD9" w:rsidRPr="00174BD9">
        <w:t>as a way to</w:t>
      </w:r>
      <w:proofErr w:type="gramEnd"/>
      <w:r w:rsidR="00174BD9" w:rsidRPr="00174BD9">
        <w:t xml:space="preserve"> gauge whether the company is getting more efficient as it's grown. You know your revenue trend. You also know roughly how headcount has changed. What you don't have on hand is the two combined into one ratio, tracked year by year, since revenue and personnel numbers usually live in separate reports.</w:t>
      </w:r>
    </w:p>
    <w:p w14:paraId="7C3F11C6" w14:textId="77777777" w:rsidR="00174BD9" w:rsidRPr="00174BD9" w:rsidRDefault="00174BD9" w:rsidP="00174BD9">
      <w:r w:rsidRPr="00174BD9">
        <w:rPr>
          <w:b/>
          <w:bCs/>
        </w:rPr>
        <w:t>Goal:</w:t>
      </w:r>
      <w:r w:rsidRPr="00174BD9">
        <w:t xml:space="preserve"> Get an accurate revenue-per-employee trend on the spot, combining two data sets you already know individually.</w:t>
      </w:r>
    </w:p>
    <w:p w14:paraId="14C709C1" w14:textId="2490F471" w:rsidR="00C509F5" w:rsidRPr="00C509F5" w:rsidRDefault="00C509F5" w:rsidP="00C509F5">
      <w:pPr>
        <w:rPr>
          <w:b/>
          <w:bCs/>
        </w:rPr>
      </w:pPr>
      <w:r w:rsidRPr="00C509F5">
        <w:rPr>
          <w:b/>
          <w:bCs/>
        </w:rPr>
        <w:t>Scenario 2</w:t>
      </w:r>
      <w:r w:rsidR="00EB5260">
        <w:rPr>
          <w:b/>
          <w:bCs/>
        </w:rPr>
        <w:t xml:space="preserve">: </w:t>
      </w:r>
      <w:r w:rsidR="00EB5260" w:rsidRPr="00EB5260">
        <w:rPr>
          <w:b/>
          <w:bCs/>
        </w:rPr>
        <w:t>Sanity-Checking the Budget Asks</w:t>
      </w:r>
    </w:p>
    <w:p w14:paraId="4D71FD83" w14:textId="77777777" w:rsidR="00A26E9F" w:rsidRPr="00A26E9F" w:rsidRDefault="00A26E9F" w:rsidP="00A26E9F">
      <w:r w:rsidRPr="00A26E9F">
        <w:t xml:space="preserve">It's budget season and every department head has submitted next year's request. A couple of the asks look aggressive. Before you approve anything, you want to see how each department's actual </w:t>
      </w:r>
      <w:proofErr w:type="gramStart"/>
      <w:r w:rsidRPr="00A26E9F">
        <w:t>spend</w:t>
      </w:r>
      <w:proofErr w:type="gramEnd"/>
      <w:r w:rsidRPr="00A26E9F">
        <w:t xml:space="preserve"> has grown over the past two years, so you can push back on requests that don't match their real trajectory instead of approving based on how convincingly someone argued </w:t>
      </w:r>
      <w:proofErr w:type="gramStart"/>
      <w:r w:rsidRPr="00A26E9F">
        <w:t>for</w:t>
      </w:r>
      <w:proofErr w:type="gramEnd"/>
      <w:r w:rsidRPr="00A26E9F">
        <w:t xml:space="preserve"> it in a meeting.</w:t>
      </w:r>
    </w:p>
    <w:p w14:paraId="29176E3F" w14:textId="77777777" w:rsidR="00A26E9F" w:rsidRPr="00A26E9F" w:rsidRDefault="00A26E9F" w:rsidP="00A26E9F">
      <w:r w:rsidRPr="00A26E9F">
        <w:rPr>
          <w:b/>
          <w:bCs/>
        </w:rPr>
        <w:t>Goal:</w:t>
      </w:r>
      <w:r w:rsidRPr="00A26E9F">
        <w:t xml:space="preserve"> Get actual </w:t>
      </w:r>
      <w:proofErr w:type="gramStart"/>
      <w:r w:rsidRPr="00A26E9F">
        <w:t>spend growth</w:t>
      </w:r>
      <w:proofErr w:type="gramEnd"/>
      <w:r w:rsidRPr="00A26E9F">
        <w:t xml:space="preserve"> by department, ready to compare against what's being requested.</w:t>
      </w:r>
    </w:p>
    <w:p w14:paraId="149C7861" w14:textId="6809BF91" w:rsidR="00C509F5" w:rsidRPr="00C509F5" w:rsidRDefault="00C509F5" w:rsidP="00C509F5">
      <w:pPr>
        <w:rPr>
          <w:b/>
          <w:bCs/>
        </w:rPr>
      </w:pPr>
      <w:r w:rsidRPr="00C509F5">
        <w:rPr>
          <w:b/>
          <w:bCs/>
        </w:rPr>
        <w:t xml:space="preserve">Scenario 3: </w:t>
      </w:r>
      <w:r w:rsidR="009E00DA" w:rsidRPr="009E00DA">
        <w:rPr>
          <w:b/>
          <w:bCs/>
        </w:rPr>
        <w:t>Leverage for the Vendor Renewal</w:t>
      </w:r>
    </w:p>
    <w:p w14:paraId="2F2F27EC" w14:textId="77777777" w:rsidR="00571567" w:rsidRPr="00571567" w:rsidRDefault="00571567" w:rsidP="00571567">
      <w:r w:rsidRPr="00571567">
        <w:t xml:space="preserve">A major vendor contract is up for renewal and you're heading into </w:t>
      </w:r>
      <w:proofErr w:type="gramStart"/>
      <w:r w:rsidRPr="00571567">
        <w:t>the negotiation</w:t>
      </w:r>
      <w:proofErr w:type="gramEnd"/>
      <w:r w:rsidRPr="00571567">
        <w:t xml:space="preserve">. You want to know your company's total </w:t>
      </w:r>
      <w:proofErr w:type="gramStart"/>
      <w:r w:rsidRPr="00571567">
        <w:t>spend</w:t>
      </w:r>
      <w:proofErr w:type="gramEnd"/>
      <w:r w:rsidRPr="00571567">
        <w:t xml:space="preserve"> with that vendor across every department for the past two years, since a number like that is the kind of leverage that changes how a renewal conversation goes, and right now it's scattered across department budgets rather than sitting in one place.</w:t>
      </w:r>
    </w:p>
    <w:p w14:paraId="3F1B632C" w14:textId="77777777" w:rsidR="00571567" w:rsidRPr="00571567" w:rsidRDefault="00571567" w:rsidP="00571567">
      <w:r w:rsidRPr="00571567">
        <w:rPr>
          <w:b/>
          <w:bCs/>
        </w:rPr>
        <w:t>Goal:</w:t>
      </w:r>
      <w:r w:rsidRPr="00571567">
        <w:t xml:space="preserve"> Get total </w:t>
      </w:r>
      <w:proofErr w:type="gramStart"/>
      <w:r w:rsidRPr="00571567">
        <w:t>spend</w:t>
      </w:r>
      <w:proofErr w:type="gramEnd"/>
      <w:r w:rsidRPr="00571567">
        <w:t xml:space="preserve"> with one vendor, rolled up across the whole company, before the negotiation.</w:t>
      </w:r>
    </w:p>
    <w:sectPr w:rsidR="00571567" w:rsidRPr="00571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87A"/>
    <w:rsid w:val="000C551F"/>
    <w:rsid w:val="00135652"/>
    <w:rsid w:val="00154FBF"/>
    <w:rsid w:val="00174BD9"/>
    <w:rsid w:val="00196397"/>
    <w:rsid w:val="00200553"/>
    <w:rsid w:val="00216FAC"/>
    <w:rsid w:val="00226B1C"/>
    <w:rsid w:val="002F5801"/>
    <w:rsid w:val="00380811"/>
    <w:rsid w:val="0042185F"/>
    <w:rsid w:val="00461DE6"/>
    <w:rsid w:val="004B540A"/>
    <w:rsid w:val="004C1DE3"/>
    <w:rsid w:val="00544678"/>
    <w:rsid w:val="00571567"/>
    <w:rsid w:val="005A514A"/>
    <w:rsid w:val="00613E10"/>
    <w:rsid w:val="006718E1"/>
    <w:rsid w:val="006B2476"/>
    <w:rsid w:val="006D553A"/>
    <w:rsid w:val="007C0A5F"/>
    <w:rsid w:val="0087125A"/>
    <w:rsid w:val="008A3BB9"/>
    <w:rsid w:val="008B403F"/>
    <w:rsid w:val="008E1B2E"/>
    <w:rsid w:val="008F7F7D"/>
    <w:rsid w:val="009E00DA"/>
    <w:rsid w:val="00A26E9F"/>
    <w:rsid w:val="00A34D23"/>
    <w:rsid w:val="00AE687A"/>
    <w:rsid w:val="00BE7330"/>
    <w:rsid w:val="00C27E50"/>
    <w:rsid w:val="00C4044E"/>
    <w:rsid w:val="00C509F5"/>
    <w:rsid w:val="00C77D9D"/>
    <w:rsid w:val="00CD2E61"/>
    <w:rsid w:val="00D834B9"/>
    <w:rsid w:val="00EB5260"/>
    <w:rsid w:val="00F004F5"/>
    <w:rsid w:val="00F20FAB"/>
    <w:rsid w:val="00FF1312"/>
    <w:rsid w:val="096FB267"/>
    <w:rsid w:val="257CC82F"/>
    <w:rsid w:val="3F1336B4"/>
    <w:rsid w:val="7146B7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67B"/>
  <w15:chartTrackingRefBased/>
  <w15:docId w15:val="{B5DA2EE8-CF60-491B-8A34-6B447BA3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8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8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8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8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87A"/>
    <w:rPr>
      <w:rFonts w:eastAsiaTheme="majorEastAsia" w:cstheme="majorBidi"/>
      <w:color w:val="272727" w:themeColor="text1" w:themeTint="D8"/>
    </w:rPr>
  </w:style>
  <w:style w:type="paragraph" w:styleId="Title">
    <w:name w:val="Title"/>
    <w:basedOn w:val="Normal"/>
    <w:next w:val="Normal"/>
    <w:link w:val="TitleChar"/>
    <w:uiPriority w:val="10"/>
    <w:qFormat/>
    <w:rsid w:val="00AE6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87A"/>
    <w:pPr>
      <w:spacing w:before="160"/>
      <w:jc w:val="center"/>
    </w:pPr>
    <w:rPr>
      <w:i/>
      <w:iCs/>
      <w:color w:val="404040" w:themeColor="text1" w:themeTint="BF"/>
    </w:rPr>
  </w:style>
  <w:style w:type="character" w:customStyle="1" w:styleId="QuoteChar">
    <w:name w:val="Quote Char"/>
    <w:basedOn w:val="DefaultParagraphFont"/>
    <w:link w:val="Quote"/>
    <w:uiPriority w:val="29"/>
    <w:rsid w:val="00AE687A"/>
    <w:rPr>
      <w:i/>
      <w:iCs/>
      <w:color w:val="404040" w:themeColor="text1" w:themeTint="BF"/>
    </w:rPr>
  </w:style>
  <w:style w:type="paragraph" w:styleId="ListParagraph">
    <w:name w:val="List Paragraph"/>
    <w:basedOn w:val="Normal"/>
    <w:uiPriority w:val="34"/>
    <w:qFormat/>
    <w:rsid w:val="00AE687A"/>
    <w:pPr>
      <w:ind w:left="720"/>
      <w:contextualSpacing/>
    </w:pPr>
  </w:style>
  <w:style w:type="character" w:styleId="IntenseEmphasis">
    <w:name w:val="Intense Emphasis"/>
    <w:basedOn w:val="DefaultParagraphFont"/>
    <w:uiPriority w:val="21"/>
    <w:qFormat/>
    <w:rsid w:val="00AE687A"/>
    <w:rPr>
      <w:i/>
      <w:iCs/>
      <w:color w:val="0F4761" w:themeColor="accent1" w:themeShade="BF"/>
    </w:rPr>
  </w:style>
  <w:style w:type="paragraph" w:styleId="IntenseQuote">
    <w:name w:val="Intense Quote"/>
    <w:basedOn w:val="Normal"/>
    <w:next w:val="Normal"/>
    <w:link w:val="IntenseQuoteChar"/>
    <w:uiPriority w:val="30"/>
    <w:qFormat/>
    <w:rsid w:val="00AE6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87A"/>
    <w:rPr>
      <w:i/>
      <w:iCs/>
      <w:color w:val="0F4761" w:themeColor="accent1" w:themeShade="BF"/>
    </w:rPr>
  </w:style>
  <w:style w:type="character" w:styleId="IntenseReference">
    <w:name w:val="Intense Reference"/>
    <w:basedOn w:val="DefaultParagraphFont"/>
    <w:uiPriority w:val="32"/>
    <w:qFormat/>
    <w:rsid w:val="00AE687A"/>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B403F"/>
    <w:rPr>
      <w:b/>
      <w:bCs/>
    </w:rPr>
  </w:style>
  <w:style w:type="character" w:customStyle="1" w:styleId="CommentSubjectChar">
    <w:name w:val="Comment Subject Char"/>
    <w:basedOn w:val="CommentTextChar"/>
    <w:link w:val="CommentSubject"/>
    <w:uiPriority w:val="99"/>
    <w:semiHidden/>
    <w:rsid w:val="008B403F"/>
    <w:rPr>
      <w:b/>
      <w:bCs/>
      <w:sz w:val="20"/>
      <w:szCs w:val="20"/>
    </w:rPr>
  </w:style>
  <w:style w:type="character" w:styleId="Mention">
    <w:name w:val="Mention"/>
    <w:basedOn w:val="DefaultParagraphFont"/>
    <w:uiPriority w:val="99"/>
    <w:unhideWhenUsed/>
    <w:rsid w:val="008B40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847</Words>
  <Characters>4222</Characters>
  <Application>Microsoft Office Word</Application>
  <DocSecurity>0</DocSecurity>
  <Lines>74</Lines>
  <Paragraphs>30</Paragraphs>
  <ScaleCrop>false</ScaleCrop>
  <Company/>
  <LinksUpToDate>false</LinksUpToDate>
  <CharactersWithSpaces>5039</CharactersWithSpaces>
  <SharedDoc>false</SharedDoc>
  <HLinks>
    <vt:vector size="12" baseType="variant">
      <vt:variant>
        <vt:i4>327726</vt:i4>
      </vt:variant>
      <vt:variant>
        <vt:i4>3</vt:i4>
      </vt:variant>
      <vt:variant>
        <vt:i4>0</vt:i4>
      </vt:variant>
      <vt:variant>
        <vt:i4>5</vt:i4>
      </vt:variant>
      <vt:variant>
        <vt:lpwstr>mailto:dcziriak@PROPHIX.com</vt:lpwstr>
      </vt:variant>
      <vt:variant>
        <vt:lpwstr/>
      </vt:variant>
      <vt:variant>
        <vt:i4>1900671</vt:i4>
      </vt:variant>
      <vt:variant>
        <vt:i4>0</vt:i4>
      </vt:variant>
      <vt:variant>
        <vt:i4>0</vt:i4>
      </vt:variant>
      <vt:variant>
        <vt:i4>5</vt:i4>
      </vt:variant>
      <vt:variant>
        <vt:lpwstr>mailto:contr-mparekh@PROPHIX.com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Medha Parekh</dc:creator>
  <cp:keywords/>
  <dc:description/>
  <cp:lastModifiedBy>Medha Parekh</cp:lastModifiedBy>
  <cp:revision>24</cp:revision>
  <dcterms:created xsi:type="dcterms:W3CDTF">2026-08-28T16:29:00Z</dcterms:created>
  <dcterms:modified xsi:type="dcterms:W3CDTF">2026-09-02T18:55:00Z</dcterms:modified>
</cp:coreProperties>
</file>