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EC3F" w14:textId="77777777" w:rsidR="002149AC" w:rsidRPr="00DE6338" w:rsidRDefault="002149AC" w:rsidP="002149AC">
      <w:pPr>
        <w:spacing w:after="0" w:line="240" w:lineRule="auto"/>
        <w:jc w:val="center"/>
        <w:rPr>
          <w:rFonts w:ascii="Arial" w:hAnsi="Arial" w:cs="Arial"/>
          <w:b/>
          <w:bCs/>
          <w:sz w:val="24"/>
          <w:szCs w:val="24"/>
        </w:rPr>
      </w:pPr>
      <w:r w:rsidRPr="00DE6338">
        <w:rPr>
          <w:rFonts w:ascii="Arial" w:hAnsi="Arial" w:cs="Arial"/>
          <w:b/>
          <w:bCs/>
          <w:sz w:val="24"/>
          <w:szCs w:val="24"/>
        </w:rPr>
        <w:t>Michael Smith Foundation for Health Research (MSFHR)</w:t>
      </w:r>
    </w:p>
    <w:p w14:paraId="7EA4F112" w14:textId="77777777" w:rsidR="002149AC" w:rsidRPr="00DE6338" w:rsidRDefault="002149AC" w:rsidP="002149AC">
      <w:pPr>
        <w:spacing w:after="0" w:line="240" w:lineRule="auto"/>
        <w:jc w:val="center"/>
        <w:rPr>
          <w:rFonts w:ascii="Arial" w:hAnsi="Arial" w:cs="Arial"/>
          <w:b/>
          <w:bCs/>
          <w:sz w:val="24"/>
          <w:szCs w:val="24"/>
        </w:rPr>
      </w:pPr>
      <w:r w:rsidRPr="00DE6338">
        <w:rPr>
          <w:rFonts w:ascii="Arial" w:hAnsi="Arial" w:cs="Arial"/>
          <w:b/>
          <w:bCs/>
          <w:sz w:val="24"/>
          <w:szCs w:val="24"/>
        </w:rPr>
        <w:t>REACH Grant Knowledge Translation Topics:</w:t>
      </w:r>
    </w:p>
    <w:p w14:paraId="18C13016" w14:textId="324BBBA9" w:rsidR="002149AC" w:rsidRPr="00DE6338" w:rsidRDefault="00CC5DE6" w:rsidP="002149AC">
      <w:pPr>
        <w:spacing w:after="0" w:line="240" w:lineRule="auto"/>
        <w:jc w:val="center"/>
        <w:rPr>
          <w:rFonts w:ascii="Arial" w:hAnsi="Arial" w:cs="Arial"/>
          <w:b/>
          <w:bCs/>
          <w:sz w:val="24"/>
          <w:szCs w:val="24"/>
        </w:rPr>
      </w:pPr>
      <w:r w:rsidRPr="00DE6338">
        <w:rPr>
          <w:rFonts w:ascii="Arial" w:hAnsi="Arial" w:cs="Arial"/>
          <w:b/>
          <w:bCs/>
          <w:sz w:val="24"/>
          <w:szCs w:val="24"/>
        </w:rPr>
        <w:t>Review of Gender, Sex and Sexual Orientation in Digital Health Systems</w:t>
      </w:r>
      <w:r w:rsidR="002149AC" w:rsidRPr="00DE6338">
        <w:rPr>
          <w:rFonts w:ascii="Arial" w:hAnsi="Arial" w:cs="Arial"/>
          <w:b/>
          <w:bCs/>
          <w:sz w:val="24"/>
          <w:szCs w:val="24"/>
        </w:rPr>
        <w:t xml:space="preserve"> – Part 1</w:t>
      </w:r>
    </w:p>
    <w:p w14:paraId="465E68E0" w14:textId="02AC2276" w:rsidR="002149AC" w:rsidRPr="00DE6338" w:rsidRDefault="002149AC" w:rsidP="002149AC">
      <w:pPr>
        <w:spacing w:after="0" w:line="240" w:lineRule="auto"/>
        <w:jc w:val="center"/>
        <w:rPr>
          <w:rFonts w:ascii="Arial" w:hAnsi="Arial" w:cs="Arial"/>
          <w:bCs/>
          <w:sz w:val="24"/>
          <w:szCs w:val="24"/>
        </w:rPr>
      </w:pPr>
      <w:r w:rsidRPr="00DE6338">
        <w:rPr>
          <w:rFonts w:ascii="Arial" w:hAnsi="Arial" w:cs="Arial"/>
          <w:bCs/>
          <w:sz w:val="24"/>
          <w:szCs w:val="24"/>
        </w:rPr>
        <w:t>July 13, 2021</w:t>
      </w:r>
    </w:p>
    <w:p w14:paraId="26656955" w14:textId="4D6C0F02" w:rsidR="009E16BA" w:rsidRPr="00DE6338" w:rsidRDefault="009E16BA">
      <w:pPr>
        <w:rPr>
          <w:rFonts w:ascii="Arial" w:hAnsi="Arial" w:cs="Arial"/>
          <w:sz w:val="24"/>
          <w:szCs w:val="24"/>
        </w:rPr>
      </w:pPr>
    </w:p>
    <w:p w14:paraId="084CB714" w14:textId="030963CB" w:rsidR="009E16BA" w:rsidRPr="00DE6338" w:rsidRDefault="007A1653">
      <w:pPr>
        <w:rPr>
          <w:rFonts w:ascii="Arial" w:hAnsi="Arial" w:cs="Arial"/>
          <w:sz w:val="24"/>
          <w:szCs w:val="24"/>
        </w:rPr>
      </w:pPr>
      <w:r w:rsidRPr="00DE6338">
        <w:rPr>
          <w:rFonts w:ascii="Arial" w:hAnsi="Arial" w:cs="Arial"/>
          <w:sz w:val="24"/>
          <w:szCs w:val="24"/>
        </w:rPr>
        <w:t xml:space="preserve">[Facilitator] </w:t>
      </w:r>
      <w:r w:rsidR="002745EE" w:rsidRPr="00DE6338">
        <w:rPr>
          <w:rFonts w:ascii="Arial" w:hAnsi="Arial" w:cs="Arial"/>
          <w:sz w:val="24"/>
          <w:szCs w:val="24"/>
        </w:rPr>
        <w:t>Today we are f</w:t>
      </w:r>
      <w:r w:rsidR="009E16BA" w:rsidRPr="00DE6338">
        <w:rPr>
          <w:rFonts w:ascii="Arial" w:hAnsi="Arial" w:cs="Arial"/>
          <w:sz w:val="24"/>
          <w:szCs w:val="24"/>
        </w:rPr>
        <w:t xml:space="preserve">ocusing on </w:t>
      </w:r>
      <w:r w:rsidR="00A45C24" w:rsidRPr="00DE6338">
        <w:rPr>
          <w:rFonts w:ascii="Arial" w:hAnsi="Arial" w:cs="Arial"/>
          <w:sz w:val="24"/>
          <w:szCs w:val="24"/>
        </w:rPr>
        <w:t xml:space="preserve">step four of the </w:t>
      </w:r>
      <w:r w:rsidR="009E16BA" w:rsidRPr="00DE6338">
        <w:rPr>
          <w:rFonts w:ascii="Arial" w:hAnsi="Arial" w:cs="Arial"/>
          <w:sz w:val="24"/>
          <w:szCs w:val="24"/>
        </w:rPr>
        <w:t xml:space="preserve">action </w:t>
      </w:r>
      <w:r w:rsidR="00A45C24" w:rsidRPr="00DE6338">
        <w:rPr>
          <w:rFonts w:ascii="Arial" w:hAnsi="Arial" w:cs="Arial"/>
          <w:sz w:val="24"/>
          <w:szCs w:val="24"/>
        </w:rPr>
        <w:t>plan</w:t>
      </w:r>
      <w:r w:rsidR="002745EE" w:rsidRPr="00DE6338">
        <w:rPr>
          <w:rFonts w:ascii="Arial" w:hAnsi="Arial" w:cs="Arial"/>
          <w:sz w:val="24"/>
          <w:szCs w:val="24"/>
        </w:rPr>
        <w:t xml:space="preserve">, which is </w:t>
      </w:r>
      <w:r w:rsidR="009E16BA" w:rsidRPr="00DE6338">
        <w:rPr>
          <w:rFonts w:ascii="Arial" w:hAnsi="Arial" w:cs="Arial"/>
          <w:sz w:val="24"/>
          <w:szCs w:val="24"/>
        </w:rPr>
        <w:t>enable</w:t>
      </w:r>
      <w:r w:rsidR="00A45C24" w:rsidRPr="00DE6338">
        <w:rPr>
          <w:rFonts w:ascii="Arial" w:hAnsi="Arial" w:cs="Arial"/>
          <w:sz w:val="24"/>
          <w:szCs w:val="24"/>
        </w:rPr>
        <w:t xml:space="preserve"> electronic health records</w:t>
      </w:r>
      <w:r w:rsidR="009E16BA" w:rsidRPr="00DE6338">
        <w:rPr>
          <w:rFonts w:ascii="Arial" w:hAnsi="Arial" w:cs="Arial"/>
          <w:sz w:val="24"/>
          <w:szCs w:val="24"/>
        </w:rPr>
        <w:t xml:space="preserve"> </w:t>
      </w:r>
      <w:r w:rsidR="00A45C24" w:rsidRPr="00DE6338">
        <w:rPr>
          <w:rFonts w:ascii="Arial" w:hAnsi="Arial" w:cs="Arial"/>
          <w:sz w:val="24"/>
          <w:szCs w:val="24"/>
        </w:rPr>
        <w:t>(EHR)</w:t>
      </w:r>
      <w:r w:rsidR="009E16BA" w:rsidRPr="00DE6338">
        <w:rPr>
          <w:rFonts w:ascii="Arial" w:hAnsi="Arial" w:cs="Arial"/>
          <w:sz w:val="24"/>
          <w:szCs w:val="24"/>
        </w:rPr>
        <w:t xml:space="preserve"> and </w:t>
      </w:r>
      <w:r w:rsidR="00A45C24" w:rsidRPr="00DE6338">
        <w:rPr>
          <w:rFonts w:ascii="Arial" w:hAnsi="Arial" w:cs="Arial"/>
          <w:sz w:val="24"/>
          <w:szCs w:val="24"/>
        </w:rPr>
        <w:t>digital health systems (</w:t>
      </w:r>
      <w:r w:rsidR="009E16BA" w:rsidRPr="00DE6338">
        <w:rPr>
          <w:rFonts w:ascii="Arial" w:hAnsi="Arial" w:cs="Arial"/>
          <w:sz w:val="24"/>
          <w:szCs w:val="24"/>
        </w:rPr>
        <w:t>DHS</w:t>
      </w:r>
      <w:r w:rsidR="00A45C24" w:rsidRPr="00DE6338">
        <w:rPr>
          <w:rFonts w:ascii="Arial" w:hAnsi="Arial" w:cs="Arial"/>
          <w:sz w:val="24"/>
          <w:szCs w:val="24"/>
        </w:rPr>
        <w:t>)</w:t>
      </w:r>
      <w:r w:rsidR="009E16BA" w:rsidRPr="00DE6338">
        <w:rPr>
          <w:rFonts w:ascii="Arial" w:hAnsi="Arial" w:cs="Arial"/>
          <w:sz w:val="24"/>
          <w:szCs w:val="24"/>
        </w:rPr>
        <w:t xml:space="preserve"> to collect, us</w:t>
      </w:r>
      <w:r w:rsidR="002745EE" w:rsidRPr="00DE6338">
        <w:rPr>
          <w:rFonts w:ascii="Arial" w:hAnsi="Arial" w:cs="Arial"/>
          <w:sz w:val="24"/>
          <w:szCs w:val="24"/>
        </w:rPr>
        <w:t>e</w:t>
      </w:r>
      <w:r w:rsidR="009E16BA" w:rsidRPr="00DE6338">
        <w:rPr>
          <w:rFonts w:ascii="Arial" w:hAnsi="Arial" w:cs="Arial"/>
          <w:sz w:val="24"/>
          <w:szCs w:val="24"/>
        </w:rPr>
        <w:t xml:space="preserve">, exchange, and reuse standardized </w:t>
      </w:r>
      <w:r w:rsidR="002745EE" w:rsidRPr="00DE6338">
        <w:rPr>
          <w:rFonts w:ascii="Arial" w:hAnsi="Arial" w:cs="Arial"/>
          <w:sz w:val="24"/>
          <w:szCs w:val="24"/>
        </w:rPr>
        <w:t>gender, sex, and sexual orientation (</w:t>
      </w:r>
      <w:r w:rsidR="009E16BA" w:rsidRPr="00DE6338">
        <w:rPr>
          <w:rFonts w:ascii="Arial" w:hAnsi="Arial" w:cs="Arial"/>
          <w:sz w:val="24"/>
          <w:szCs w:val="24"/>
        </w:rPr>
        <w:t>GSSO</w:t>
      </w:r>
      <w:r w:rsidR="002745EE" w:rsidRPr="00DE6338">
        <w:rPr>
          <w:rFonts w:ascii="Arial" w:hAnsi="Arial" w:cs="Arial"/>
          <w:sz w:val="24"/>
          <w:szCs w:val="24"/>
        </w:rPr>
        <w:t>)</w:t>
      </w:r>
      <w:r w:rsidR="009E16BA" w:rsidRPr="00DE6338">
        <w:rPr>
          <w:rFonts w:ascii="Arial" w:hAnsi="Arial" w:cs="Arial"/>
          <w:sz w:val="24"/>
          <w:szCs w:val="24"/>
        </w:rPr>
        <w:t xml:space="preserve"> data. </w:t>
      </w:r>
      <w:r w:rsidR="002745EE" w:rsidRPr="00DE6338">
        <w:rPr>
          <w:rFonts w:ascii="Arial" w:hAnsi="Arial" w:cs="Arial"/>
          <w:sz w:val="24"/>
          <w:szCs w:val="24"/>
        </w:rPr>
        <w:t>We will s</w:t>
      </w:r>
      <w:r w:rsidR="009E16BA" w:rsidRPr="00DE6338">
        <w:rPr>
          <w:rFonts w:ascii="Arial" w:hAnsi="Arial" w:cs="Arial"/>
          <w:sz w:val="24"/>
          <w:szCs w:val="24"/>
        </w:rPr>
        <w:t xml:space="preserve">tart with </w:t>
      </w:r>
      <w:r w:rsidR="002745EE" w:rsidRPr="00DE6338">
        <w:rPr>
          <w:rFonts w:ascii="Arial" w:hAnsi="Arial" w:cs="Arial"/>
          <w:sz w:val="24"/>
          <w:szCs w:val="24"/>
        </w:rPr>
        <w:t>d</w:t>
      </w:r>
      <w:r w:rsidR="009E16BA" w:rsidRPr="00DE6338">
        <w:rPr>
          <w:rFonts w:ascii="Arial" w:hAnsi="Arial" w:cs="Arial"/>
          <w:sz w:val="24"/>
          <w:szCs w:val="24"/>
        </w:rPr>
        <w:t>atabases</w:t>
      </w:r>
    </w:p>
    <w:p w14:paraId="686F8959" w14:textId="6E92C9BD" w:rsidR="00AF611E" w:rsidRPr="00DE6338" w:rsidRDefault="007A1653">
      <w:pPr>
        <w:rPr>
          <w:rFonts w:ascii="Arial" w:hAnsi="Arial" w:cs="Arial"/>
          <w:sz w:val="24"/>
          <w:szCs w:val="24"/>
        </w:rPr>
      </w:pPr>
      <w:r w:rsidRPr="00DE6338">
        <w:rPr>
          <w:rFonts w:ascii="Arial" w:hAnsi="Arial" w:cs="Arial"/>
          <w:sz w:val="24"/>
          <w:szCs w:val="24"/>
        </w:rPr>
        <w:t>[3]</w:t>
      </w:r>
      <w:r w:rsidR="00AF611E" w:rsidRPr="00DE6338">
        <w:rPr>
          <w:rFonts w:ascii="Arial" w:hAnsi="Arial" w:cs="Arial"/>
          <w:sz w:val="24"/>
          <w:szCs w:val="24"/>
        </w:rPr>
        <w:t xml:space="preserve">- I am a member of </w:t>
      </w:r>
      <w:r w:rsidR="002745EE" w:rsidRPr="00DE6338">
        <w:rPr>
          <w:rFonts w:ascii="Arial" w:hAnsi="Arial" w:cs="Arial"/>
          <w:sz w:val="24"/>
          <w:szCs w:val="24"/>
        </w:rPr>
        <w:t xml:space="preserve">a </w:t>
      </w:r>
      <w:r w:rsidR="00AF611E" w:rsidRPr="00DE6338">
        <w:rPr>
          <w:rFonts w:ascii="Arial" w:hAnsi="Arial" w:cs="Arial"/>
          <w:sz w:val="24"/>
          <w:szCs w:val="24"/>
        </w:rPr>
        <w:t xml:space="preserve">group working </w:t>
      </w:r>
      <w:r w:rsidR="00A45C24" w:rsidRPr="00DE6338">
        <w:rPr>
          <w:rFonts w:ascii="Arial" w:hAnsi="Arial" w:cs="Arial"/>
          <w:sz w:val="24"/>
          <w:szCs w:val="24"/>
        </w:rPr>
        <w:t>in a</w:t>
      </w:r>
      <w:r w:rsidR="00AF611E" w:rsidRPr="00DE6338">
        <w:rPr>
          <w:rFonts w:ascii="Arial" w:hAnsi="Arial" w:cs="Arial"/>
          <w:sz w:val="24"/>
          <w:szCs w:val="24"/>
        </w:rPr>
        <w:t xml:space="preserve"> large </w:t>
      </w:r>
      <w:r w:rsidR="00A45C24" w:rsidRPr="00DE6338">
        <w:rPr>
          <w:rFonts w:ascii="Arial" w:hAnsi="Arial" w:cs="Arial"/>
          <w:sz w:val="24"/>
          <w:szCs w:val="24"/>
        </w:rPr>
        <w:t>hospital</w:t>
      </w:r>
      <w:r w:rsidR="00AF611E" w:rsidRPr="00DE6338">
        <w:rPr>
          <w:rFonts w:ascii="Arial" w:hAnsi="Arial" w:cs="Arial"/>
          <w:sz w:val="24"/>
          <w:szCs w:val="24"/>
        </w:rPr>
        <w:t xml:space="preserve"> to update their digital health systems. There are</w:t>
      </w:r>
      <w:r w:rsidR="00A45C24" w:rsidRPr="00DE6338">
        <w:rPr>
          <w:rFonts w:ascii="Arial" w:hAnsi="Arial" w:cs="Arial"/>
          <w:sz w:val="24"/>
          <w:szCs w:val="24"/>
        </w:rPr>
        <w:t xml:space="preserve"> opportunities</w:t>
      </w:r>
      <w:r w:rsidR="00AF611E" w:rsidRPr="00DE6338">
        <w:rPr>
          <w:rFonts w:ascii="Arial" w:hAnsi="Arial" w:cs="Arial"/>
          <w:sz w:val="24"/>
          <w:szCs w:val="24"/>
        </w:rPr>
        <w:t xml:space="preserve"> to make changes and these </w:t>
      </w:r>
      <w:r w:rsidR="00A45C24" w:rsidRPr="00DE6338">
        <w:rPr>
          <w:rFonts w:ascii="Arial" w:hAnsi="Arial" w:cs="Arial"/>
          <w:sz w:val="24"/>
          <w:szCs w:val="24"/>
        </w:rPr>
        <w:t>changes</w:t>
      </w:r>
      <w:r w:rsidR="002745EE" w:rsidRPr="00DE6338">
        <w:rPr>
          <w:rFonts w:ascii="Arial" w:hAnsi="Arial" w:cs="Arial"/>
          <w:sz w:val="24"/>
          <w:szCs w:val="24"/>
        </w:rPr>
        <w:t xml:space="preserve"> will</w:t>
      </w:r>
      <w:r w:rsidR="00A45C24" w:rsidRPr="00DE6338">
        <w:rPr>
          <w:rFonts w:ascii="Arial" w:hAnsi="Arial" w:cs="Arial"/>
          <w:sz w:val="24"/>
          <w:szCs w:val="24"/>
        </w:rPr>
        <w:t xml:space="preserve"> </w:t>
      </w:r>
      <w:r w:rsidR="00AF611E" w:rsidRPr="00DE6338">
        <w:rPr>
          <w:rFonts w:ascii="Arial" w:hAnsi="Arial" w:cs="Arial"/>
          <w:sz w:val="24"/>
          <w:szCs w:val="24"/>
        </w:rPr>
        <w:t xml:space="preserve">impact other </w:t>
      </w:r>
      <w:r w:rsidR="00A45C24" w:rsidRPr="00DE6338">
        <w:rPr>
          <w:rFonts w:ascii="Arial" w:hAnsi="Arial" w:cs="Arial"/>
          <w:sz w:val="24"/>
          <w:szCs w:val="24"/>
        </w:rPr>
        <w:t>organizations</w:t>
      </w:r>
      <w:r w:rsidR="00AF611E" w:rsidRPr="00DE6338">
        <w:rPr>
          <w:rFonts w:ascii="Arial" w:hAnsi="Arial" w:cs="Arial"/>
          <w:sz w:val="24"/>
          <w:szCs w:val="24"/>
        </w:rPr>
        <w:t xml:space="preserve"> as well. Capturing pronouns, gender identities –</w:t>
      </w:r>
      <w:r w:rsidR="00A45C24" w:rsidRPr="00DE6338">
        <w:rPr>
          <w:rFonts w:ascii="Arial" w:hAnsi="Arial" w:cs="Arial"/>
          <w:sz w:val="24"/>
          <w:szCs w:val="24"/>
        </w:rPr>
        <w:t xml:space="preserve"> gender identity field has limited number of options and also included</w:t>
      </w:r>
      <w:r w:rsidR="00AF611E" w:rsidRPr="00DE6338">
        <w:rPr>
          <w:rFonts w:ascii="Arial" w:hAnsi="Arial" w:cs="Arial"/>
          <w:sz w:val="24"/>
          <w:szCs w:val="24"/>
        </w:rPr>
        <w:t xml:space="preserve"> </w:t>
      </w:r>
      <w:r w:rsidR="00A45C24" w:rsidRPr="00DE6338">
        <w:rPr>
          <w:rFonts w:ascii="Arial" w:hAnsi="Arial" w:cs="Arial"/>
          <w:sz w:val="24"/>
          <w:szCs w:val="24"/>
        </w:rPr>
        <w:t>“</w:t>
      </w:r>
      <w:r w:rsidR="00AF611E" w:rsidRPr="00DE6338">
        <w:rPr>
          <w:rFonts w:ascii="Arial" w:hAnsi="Arial" w:cs="Arial"/>
          <w:sz w:val="24"/>
          <w:szCs w:val="24"/>
        </w:rPr>
        <w:t>not listed</w:t>
      </w:r>
      <w:r w:rsidR="00A45C24" w:rsidRPr="00DE6338">
        <w:rPr>
          <w:rFonts w:ascii="Arial" w:hAnsi="Arial" w:cs="Arial"/>
          <w:sz w:val="24"/>
          <w:szCs w:val="24"/>
        </w:rPr>
        <w:t xml:space="preserve">- free </w:t>
      </w:r>
      <w:r w:rsidR="00AF611E" w:rsidRPr="00DE6338">
        <w:rPr>
          <w:rFonts w:ascii="Arial" w:hAnsi="Arial" w:cs="Arial"/>
          <w:sz w:val="24"/>
          <w:szCs w:val="24"/>
        </w:rPr>
        <w:t>tex</w:t>
      </w:r>
      <w:r w:rsidR="00A45C24" w:rsidRPr="00DE6338">
        <w:rPr>
          <w:rFonts w:ascii="Arial" w:hAnsi="Arial" w:cs="Arial"/>
          <w:sz w:val="24"/>
          <w:szCs w:val="24"/>
        </w:rPr>
        <w:t>t”</w:t>
      </w:r>
      <w:r w:rsidR="00AF611E" w:rsidRPr="00DE6338">
        <w:rPr>
          <w:rFonts w:ascii="Arial" w:hAnsi="Arial" w:cs="Arial"/>
          <w:sz w:val="24"/>
          <w:szCs w:val="24"/>
        </w:rPr>
        <w:t xml:space="preserve"> option. How this interacts with the </w:t>
      </w:r>
      <w:r w:rsidR="00A45C24" w:rsidRPr="00DE6338">
        <w:rPr>
          <w:rFonts w:ascii="Arial" w:hAnsi="Arial" w:cs="Arial"/>
          <w:sz w:val="24"/>
          <w:szCs w:val="24"/>
        </w:rPr>
        <w:t>ministry</w:t>
      </w:r>
      <w:r w:rsidR="00AF611E" w:rsidRPr="00DE6338">
        <w:rPr>
          <w:rFonts w:ascii="Arial" w:hAnsi="Arial" w:cs="Arial"/>
          <w:sz w:val="24"/>
          <w:szCs w:val="24"/>
        </w:rPr>
        <w:t xml:space="preserve"> of health systems is what we are seeing now. Mismatch between </w:t>
      </w:r>
      <w:r w:rsidR="00A45C24" w:rsidRPr="00DE6338">
        <w:rPr>
          <w:rFonts w:ascii="Arial" w:hAnsi="Arial" w:cs="Arial"/>
          <w:sz w:val="24"/>
          <w:szCs w:val="24"/>
        </w:rPr>
        <w:t>self-reported gender identity</w:t>
      </w:r>
      <w:r w:rsidR="00AF611E" w:rsidRPr="00DE6338">
        <w:rPr>
          <w:rFonts w:ascii="Arial" w:hAnsi="Arial" w:cs="Arial"/>
          <w:sz w:val="24"/>
          <w:szCs w:val="24"/>
        </w:rPr>
        <w:t xml:space="preserve"> and </w:t>
      </w:r>
      <w:r w:rsidR="00A45C24" w:rsidRPr="00DE6338">
        <w:rPr>
          <w:rFonts w:ascii="Arial" w:hAnsi="Arial" w:cs="Arial"/>
          <w:sz w:val="24"/>
          <w:szCs w:val="24"/>
        </w:rPr>
        <w:t>administrative</w:t>
      </w:r>
      <w:r w:rsidR="00AF611E" w:rsidRPr="00DE6338">
        <w:rPr>
          <w:rFonts w:ascii="Arial" w:hAnsi="Arial" w:cs="Arial"/>
          <w:sz w:val="24"/>
          <w:szCs w:val="24"/>
        </w:rPr>
        <w:t xml:space="preserve"> gender on health/service cards. This comes down to</w:t>
      </w:r>
      <w:r w:rsidR="002745EE" w:rsidRPr="00DE6338">
        <w:rPr>
          <w:rFonts w:ascii="Arial" w:hAnsi="Arial" w:cs="Arial"/>
          <w:sz w:val="24"/>
          <w:szCs w:val="24"/>
        </w:rPr>
        <w:t xml:space="preserve"> a</w:t>
      </w:r>
      <w:r w:rsidR="00AF611E" w:rsidRPr="00DE6338">
        <w:rPr>
          <w:rFonts w:ascii="Arial" w:hAnsi="Arial" w:cs="Arial"/>
          <w:sz w:val="24"/>
          <w:szCs w:val="24"/>
        </w:rPr>
        <w:t xml:space="preserve"> billing</w:t>
      </w:r>
      <w:r w:rsidR="002745EE" w:rsidRPr="00DE6338">
        <w:rPr>
          <w:rFonts w:ascii="Arial" w:hAnsi="Arial" w:cs="Arial"/>
          <w:sz w:val="24"/>
          <w:szCs w:val="24"/>
        </w:rPr>
        <w:t xml:space="preserve"> issue, </w:t>
      </w:r>
      <w:r w:rsidR="00AF611E" w:rsidRPr="00DE6338">
        <w:rPr>
          <w:rFonts w:ascii="Arial" w:hAnsi="Arial" w:cs="Arial"/>
          <w:sz w:val="24"/>
          <w:szCs w:val="24"/>
        </w:rPr>
        <w:t xml:space="preserve">how to make </w:t>
      </w:r>
      <w:r w:rsidR="00A45C24" w:rsidRPr="00DE6338">
        <w:rPr>
          <w:rFonts w:ascii="Arial" w:hAnsi="Arial" w:cs="Arial"/>
          <w:sz w:val="24"/>
          <w:szCs w:val="24"/>
        </w:rPr>
        <w:t>DHS</w:t>
      </w:r>
      <w:r w:rsidR="00AF611E" w:rsidRPr="00DE6338">
        <w:rPr>
          <w:rFonts w:ascii="Arial" w:hAnsi="Arial" w:cs="Arial"/>
          <w:sz w:val="24"/>
          <w:szCs w:val="24"/>
        </w:rPr>
        <w:t xml:space="preserve"> reflect the person’s identity while in hospital while still be able to bill to the </w:t>
      </w:r>
      <w:r w:rsidR="00A45C24" w:rsidRPr="00DE6338">
        <w:rPr>
          <w:rFonts w:ascii="Arial" w:hAnsi="Arial" w:cs="Arial"/>
          <w:sz w:val="24"/>
          <w:szCs w:val="24"/>
        </w:rPr>
        <w:t>ministry</w:t>
      </w:r>
      <w:r w:rsidR="002745EE" w:rsidRPr="00DE6338">
        <w:rPr>
          <w:rFonts w:ascii="Arial" w:hAnsi="Arial" w:cs="Arial"/>
          <w:sz w:val="24"/>
          <w:szCs w:val="24"/>
        </w:rPr>
        <w:t xml:space="preserve"> for their care</w:t>
      </w:r>
      <w:r w:rsidR="00A45C24" w:rsidRPr="00DE6338">
        <w:rPr>
          <w:rFonts w:ascii="Arial" w:hAnsi="Arial" w:cs="Arial"/>
          <w:sz w:val="24"/>
          <w:szCs w:val="24"/>
        </w:rPr>
        <w:t xml:space="preserve">. </w:t>
      </w:r>
      <w:r w:rsidR="00AF611E" w:rsidRPr="00DE6338">
        <w:rPr>
          <w:rFonts w:ascii="Arial" w:hAnsi="Arial" w:cs="Arial"/>
          <w:sz w:val="24"/>
          <w:szCs w:val="24"/>
        </w:rPr>
        <w:t xml:space="preserve">This creates some </w:t>
      </w:r>
      <w:r w:rsidR="00A45C24" w:rsidRPr="00DE6338">
        <w:rPr>
          <w:rFonts w:ascii="Arial" w:hAnsi="Arial" w:cs="Arial"/>
          <w:sz w:val="24"/>
          <w:szCs w:val="24"/>
        </w:rPr>
        <w:t>challenges,</w:t>
      </w:r>
      <w:r w:rsidR="00AF611E" w:rsidRPr="00DE6338">
        <w:rPr>
          <w:rFonts w:ascii="Arial" w:hAnsi="Arial" w:cs="Arial"/>
          <w:sz w:val="24"/>
          <w:szCs w:val="24"/>
        </w:rPr>
        <w:t xml:space="preserve"> and we might need to get </w:t>
      </w:r>
      <w:r w:rsidR="00A45C24" w:rsidRPr="00DE6338">
        <w:rPr>
          <w:rFonts w:ascii="Arial" w:hAnsi="Arial" w:cs="Arial"/>
          <w:sz w:val="24"/>
          <w:szCs w:val="24"/>
        </w:rPr>
        <w:t xml:space="preserve">ministries more </w:t>
      </w:r>
      <w:r w:rsidR="00AF611E" w:rsidRPr="00DE6338">
        <w:rPr>
          <w:rFonts w:ascii="Arial" w:hAnsi="Arial" w:cs="Arial"/>
          <w:sz w:val="24"/>
          <w:szCs w:val="24"/>
        </w:rPr>
        <w:t>involved</w:t>
      </w:r>
      <w:r w:rsidR="00A45C24" w:rsidRPr="00DE6338">
        <w:rPr>
          <w:rFonts w:ascii="Arial" w:hAnsi="Arial" w:cs="Arial"/>
          <w:sz w:val="24"/>
          <w:szCs w:val="24"/>
        </w:rPr>
        <w:t xml:space="preserve"> to overcome these challenges.</w:t>
      </w:r>
    </w:p>
    <w:p w14:paraId="043476C2" w14:textId="2C532AC3" w:rsidR="00AF611E" w:rsidRPr="00DE6338" w:rsidRDefault="007A1653">
      <w:pPr>
        <w:rPr>
          <w:rFonts w:ascii="Arial" w:hAnsi="Arial" w:cs="Arial"/>
          <w:sz w:val="24"/>
          <w:szCs w:val="24"/>
        </w:rPr>
      </w:pPr>
      <w:r w:rsidRPr="00DE6338">
        <w:rPr>
          <w:rFonts w:ascii="Arial" w:hAnsi="Arial" w:cs="Arial"/>
          <w:sz w:val="24"/>
          <w:szCs w:val="24"/>
        </w:rPr>
        <w:t xml:space="preserve">[Facilitator] </w:t>
      </w:r>
      <w:r w:rsidR="00AF611E" w:rsidRPr="00DE6338">
        <w:rPr>
          <w:rFonts w:ascii="Arial" w:hAnsi="Arial" w:cs="Arial"/>
          <w:sz w:val="24"/>
          <w:szCs w:val="24"/>
        </w:rPr>
        <w:t xml:space="preserve">- </w:t>
      </w:r>
      <w:r w:rsidR="002745EE" w:rsidRPr="00DE6338">
        <w:rPr>
          <w:rFonts w:ascii="Arial" w:hAnsi="Arial" w:cs="Arial"/>
          <w:sz w:val="24"/>
          <w:szCs w:val="24"/>
        </w:rPr>
        <w:t>G</w:t>
      </w:r>
      <w:r w:rsidR="00AF611E" w:rsidRPr="00DE6338">
        <w:rPr>
          <w:rFonts w:ascii="Arial" w:hAnsi="Arial" w:cs="Arial"/>
          <w:sz w:val="24"/>
          <w:szCs w:val="24"/>
        </w:rPr>
        <w:t>reat point, how do we link between systems</w:t>
      </w:r>
      <w:r w:rsidR="002745EE" w:rsidRPr="00DE6338">
        <w:rPr>
          <w:rFonts w:ascii="Arial" w:hAnsi="Arial" w:cs="Arial"/>
          <w:sz w:val="24"/>
          <w:szCs w:val="24"/>
        </w:rPr>
        <w:t>,</w:t>
      </w:r>
      <w:r w:rsidR="00AF611E" w:rsidRPr="00DE6338">
        <w:rPr>
          <w:rFonts w:ascii="Arial" w:hAnsi="Arial" w:cs="Arial"/>
          <w:sz w:val="24"/>
          <w:szCs w:val="24"/>
        </w:rPr>
        <w:t xml:space="preserve"> and ensure billing works for p</w:t>
      </w:r>
      <w:r w:rsidR="00A45C24" w:rsidRPr="00DE6338">
        <w:rPr>
          <w:rFonts w:ascii="Arial" w:hAnsi="Arial" w:cs="Arial"/>
          <w:sz w:val="24"/>
          <w:szCs w:val="24"/>
        </w:rPr>
        <w:t>atients</w:t>
      </w:r>
      <w:r w:rsidR="002745EE" w:rsidRPr="00DE6338">
        <w:rPr>
          <w:rFonts w:ascii="Arial" w:hAnsi="Arial" w:cs="Arial"/>
          <w:sz w:val="24"/>
          <w:szCs w:val="24"/>
        </w:rPr>
        <w:t>.</w:t>
      </w:r>
    </w:p>
    <w:p w14:paraId="43E5623F" w14:textId="7D83EECA" w:rsidR="00AF611E" w:rsidRPr="00DE6338" w:rsidRDefault="007A1653">
      <w:pPr>
        <w:rPr>
          <w:rFonts w:ascii="Arial" w:hAnsi="Arial" w:cs="Arial"/>
          <w:sz w:val="24"/>
          <w:szCs w:val="24"/>
        </w:rPr>
      </w:pPr>
      <w:r w:rsidRPr="00DE6338">
        <w:rPr>
          <w:rFonts w:ascii="Arial" w:hAnsi="Arial" w:cs="Arial"/>
          <w:sz w:val="24"/>
          <w:szCs w:val="24"/>
        </w:rPr>
        <w:t xml:space="preserve">[1] </w:t>
      </w:r>
      <w:r w:rsidR="00AF611E" w:rsidRPr="00DE6338">
        <w:rPr>
          <w:rFonts w:ascii="Arial" w:hAnsi="Arial" w:cs="Arial"/>
          <w:sz w:val="24"/>
          <w:szCs w:val="24"/>
        </w:rPr>
        <w:t xml:space="preserve">- </w:t>
      </w:r>
      <w:r w:rsidR="002745EE" w:rsidRPr="00DE6338">
        <w:rPr>
          <w:rFonts w:ascii="Arial" w:hAnsi="Arial" w:cs="Arial"/>
          <w:sz w:val="24"/>
          <w:szCs w:val="24"/>
        </w:rPr>
        <w:t>A</w:t>
      </w:r>
      <w:r w:rsidR="00AF611E" w:rsidRPr="00DE6338">
        <w:rPr>
          <w:rFonts w:ascii="Arial" w:hAnsi="Arial" w:cs="Arial"/>
          <w:sz w:val="24"/>
          <w:szCs w:val="24"/>
        </w:rPr>
        <w:t xml:space="preserve">t the </w:t>
      </w:r>
      <w:r w:rsidR="00A45C24" w:rsidRPr="00DE6338">
        <w:rPr>
          <w:rFonts w:ascii="Arial" w:hAnsi="Arial" w:cs="Arial"/>
          <w:sz w:val="24"/>
          <w:szCs w:val="24"/>
        </w:rPr>
        <w:t xml:space="preserve">ministry that I work for, </w:t>
      </w:r>
      <w:r w:rsidR="00AF611E" w:rsidRPr="00DE6338">
        <w:rPr>
          <w:rFonts w:ascii="Arial" w:hAnsi="Arial" w:cs="Arial"/>
          <w:sz w:val="24"/>
          <w:szCs w:val="24"/>
        </w:rPr>
        <w:t xml:space="preserve">we are looking at internal </w:t>
      </w:r>
      <w:r w:rsidR="00A45C24" w:rsidRPr="00DE6338">
        <w:rPr>
          <w:rFonts w:ascii="Arial" w:hAnsi="Arial" w:cs="Arial"/>
          <w:sz w:val="24"/>
          <w:szCs w:val="24"/>
        </w:rPr>
        <w:t xml:space="preserve">ministry </w:t>
      </w:r>
      <w:r w:rsidR="00AF611E" w:rsidRPr="00DE6338">
        <w:rPr>
          <w:rFonts w:ascii="Arial" w:hAnsi="Arial" w:cs="Arial"/>
          <w:sz w:val="24"/>
          <w:szCs w:val="24"/>
        </w:rPr>
        <w:t>systems and external stakeholders such as the health authorities. MPI- master patient index that contents demographic</w:t>
      </w:r>
      <w:r w:rsidR="002745EE" w:rsidRPr="00DE6338">
        <w:rPr>
          <w:rFonts w:ascii="Arial" w:hAnsi="Arial" w:cs="Arial"/>
          <w:sz w:val="24"/>
          <w:szCs w:val="24"/>
        </w:rPr>
        <w:t xml:space="preserve"> information </w:t>
      </w:r>
      <w:r w:rsidR="00AF611E" w:rsidRPr="00DE6338">
        <w:rPr>
          <w:rFonts w:ascii="Arial" w:hAnsi="Arial" w:cs="Arial"/>
          <w:sz w:val="24"/>
          <w:szCs w:val="24"/>
        </w:rPr>
        <w:t xml:space="preserve">for people </w:t>
      </w:r>
      <w:r w:rsidR="00A45C24" w:rsidRPr="00DE6338">
        <w:rPr>
          <w:rFonts w:ascii="Arial" w:hAnsi="Arial" w:cs="Arial"/>
          <w:sz w:val="24"/>
          <w:szCs w:val="24"/>
        </w:rPr>
        <w:t>with</w:t>
      </w:r>
      <w:r w:rsidR="00AF611E" w:rsidRPr="00DE6338">
        <w:rPr>
          <w:rFonts w:ascii="Arial" w:hAnsi="Arial" w:cs="Arial"/>
          <w:sz w:val="24"/>
          <w:szCs w:val="24"/>
        </w:rPr>
        <w:t xml:space="preserve">in province. This has a lot of downstream system implications. Need for two specific sections – one for gender and one for sex- in order to ensure that patient care needs are meant. </w:t>
      </w:r>
      <w:r w:rsidR="002745EE" w:rsidRPr="00DE6338">
        <w:rPr>
          <w:rFonts w:ascii="Arial" w:hAnsi="Arial" w:cs="Arial"/>
          <w:sz w:val="24"/>
          <w:szCs w:val="24"/>
        </w:rPr>
        <w:t>We</w:t>
      </w:r>
      <w:r w:rsidR="00AF611E" w:rsidRPr="00DE6338">
        <w:rPr>
          <w:rFonts w:ascii="Arial" w:hAnsi="Arial" w:cs="Arial"/>
          <w:sz w:val="24"/>
          <w:szCs w:val="24"/>
        </w:rPr>
        <w:t xml:space="preserve"> are start</w:t>
      </w:r>
      <w:r w:rsidR="002745EE" w:rsidRPr="00DE6338">
        <w:rPr>
          <w:rFonts w:ascii="Arial" w:hAnsi="Arial" w:cs="Arial"/>
          <w:sz w:val="24"/>
          <w:szCs w:val="24"/>
        </w:rPr>
        <w:t>ing</w:t>
      </w:r>
      <w:r w:rsidR="00AF611E" w:rsidRPr="00DE6338">
        <w:rPr>
          <w:rFonts w:ascii="Arial" w:hAnsi="Arial" w:cs="Arial"/>
          <w:sz w:val="24"/>
          <w:szCs w:val="24"/>
        </w:rPr>
        <w:t xml:space="preserve"> on working </w:t>
      </w:r>
      <w:r w:rsidR="00A45C24" w:rsidRPr="00DE6338">
        <w:rPr>
          <w:rFonts w:ascii="Arial" w:hAnsi="Arial" w:cs="Arial"/>
          <w:sz w:val="24"/>
          <w:szCs w:val="24"/>
        </w:rPr>
        <w:t xml:space="preserve">differentiating </w:t>
      </w:r>
      <w:r w:rsidR="00AF611E" w:rsidRPr="00DE6338">
        <w:rPr>
          <w:rFonts w:ascii="Arial" w:hAnsi="Arial" w:cs="Arial"/>
          <w:sz w:val="24"/>
          <w:szCs w:val="24"/>
        </w:rPr>
        <w:t>between these two gro</w:t>
      </w:r>
      <w:r w:rsidR="002745EE" w:rsidRPr="00DE6338">
        <w:rPr>
          <w:rFonts w:ascii="Arial" w:hAnsi="Arial" w:cs="Arial"/>
          <w:sz w:val="24"/>
          <w:szCs w:val="24"/>
        </w:rPr>
        <w:t>ups of data</w:t>
      </w:r>
      <w:r w:rsidR="00AF611E" w:rsidRPr="00DE6338">
        <w:rPr>
          <w:rFonts w:ascii="Arial" w:hAnsi="Arial" w:cs="Arial"/>
          <w:sz w:val="24"/>
          <w:szCs w:val="24"/>
        </w:rPr>
        <w:t xml:space="preserve">. </w:t>
      </w:r>
      <w:r w:rsidR="00A45C24" w:rsidRPr="00DE6338">
        <w:rPr>
          <w:rFonts w:ascii="Arial" w:hAnsi="Arial" w:cs="Arial"/>
          <w:sz w:val="24"/>
          <w:szCs w:val="24"/>
        </w:rPr>
        <w:t>In the sex field, we are moving toward using se</w:t>
      </w:r>
      <w:r w:rsidR="00DE6338">
        <w:rPr>
          <w:rFonts w:ascii="Arial" w:hAnsi="Arial" w:cs="Arial"/>
          <w:sz w:val="24"/>
          <w:szCs w:val="24"/>
        </w:rPr>
        <w:t>x</w:t>
      </w:r>
      <w:r w:rsidR="00A45C24" w:rsidRPr="00DE6338">
        <w:rPr>
          <w:rFonts w:ascii="Arial" w:hAnsi="Arial" w:cs="Arial"/>
          <w:sz w:val="24"/>
          <w:szCs w:val="24"/>
        </w:rPr>
        <w:t xml:space="preserve"> for clinical use (S</w:t>
      </w:r>
      <w:r w:rsidR="00DE6338">
        <w:rPr>
          <w:rFonts w:ascii="Arial" w:hAnsi="Arial" w:cs="Arial"/>
          <w:sz w:val="24"/>
          <w:szCs w:val="24"/>
        </w:rPr>
        <w:t>F</w:t>
      </w:r>
      <w:r w:rsidR="00A45C24" w:rsidRPr="00DE6338">
        <w:rPr>
          <w:rFonts w:ascii="Arial" w:hAnsi="Arial" w:cs="Arial"/>
          <w:sz w:val="24"/>
          <w:szCs w:val="24"/>
        </w:rPr>
        <w:t>CU)</w:t>
      </w:r>
      <w:r w:rsidR="00AF611E" w:rsidRPr="00DE6338">
        <w:rPr>
          <w:rFonts w:ascii="Arial" w:hAnsi="Arial" w:cs="Arial"/>
          <w:sz w:val="24"/>
          <w:szCs w:val="24"/>
        </w:rPr>
        <w:t xml:space="preserve"> instead of </w:t>
      </w:r>
      <w:r w:rsidR="00A45C24" w:rsidRPr="00DE6338">
        <w:rPr>
          <w:rFonts w:ascii="Arial" w:hAnsi="Arial" w:cs="Arial"/>
          <w:sz w:val="24"/>
          <w:szCs w:val="24"/>
        </w:rPr>
        <w:t>sex assigned at birth</w:t>
      </w:r>
      <w:r w:rsidR="00AF611E" w:rsidRPr="00DE6338">
        <w:rPr>
          <w:rFonts w:ascii="Arial" w:hAnsi="Arial" w:cs="Arial"/>
          <w:sz w:val="24"/>
          <w:szCs w:val="24"/>
        </w:rPr>
        <w:t xml:space="preserve">. If there is a clinical reason that sex might be clinically significant, we would use </w:t>
      </w:r>
      <w:r w:rsidR="00DE6338">
        <w:rPr>
          <w:rFonts w:ascii="Arial" w:hAnsi="Arial" w:cs="Arial"/>
          <w:sz w:val="24"/>
          <w:szCs w:val="24"/>
        </w:rPr>
        <w:t>SFCU</w:t>
      </w:r>
      <w:r w:rsidR="00AF611E" w:rsidRPr="00DE6338">
        <w:rPr>
          <w:rFonts w:ascii="Arial" w:hAnsi="Arial" w:cs="Arial"/>
          <w:sz w:val="24"/>
          <w:szCs w:val="24"/>
        </w:rPr>
        <w:t xml:space="preserve">. But if not, the default is to used gender identity </w:t>
      </w:r>
      <w:r w:rsidR="00A45C24" w:rsidRPr="00DE6338">
        <w:rPr>
          <w:rFonts w:ascii="Arial" w:hAnsi="Arial" w:cs="Arial"/>
          <w:sz w:val="24"/>
          <w:szCs w:val="24"/>
        </w:rPr>
        <w:t xml:space="preserve">for all other times. </w:t>
      </w:r>
    </w:p>
    <w:p w14:paraId="72C5A5BA" w14:textId="6A6566D2" w:rsidR="00AF611E" w:rsidRPr="00DE6338" w:rsidRDefault="007A1653">
      <w:pPr>
        <w:rPr>
          <w:rFonts w:ascii="Arial" w:hAnsi="Arial" w:cs="Arial"/>
          <w:sz w:val="24"/>
          <w:szCs w:val="24"/>
        </w:rPr>
      </w:pPr>
      <w:r w:rsidRPr="00DE6338">
        <w:rPr>
          <w:rFonts w:ascii="Arial" w:hAnsi="Arial" w:cs="Arial"/>
          <w:sz w:val="24"/>
          <w:szCs w:val="24"/>
        </w:rPr>
        <w:t xml:space="preserve">[Facilitator] </w:t>
      </w:r>
      <w:r w:rsidR="00AF611E" w:rsidRPr="00DE6338">
        <w:rPr>
          <w:rFonts w:ascii="Arial" w:hAnsi="Arial" w:cs="Arial"/>
          <w:sz w:val="24"/>
          <w:szCs w:val="24"/>
        </w:rPr>
        <w:t xml:space="preserve">- </w:t>
      </w:r>
      <w:r w:rsidR="002745EE" w:rsidRPr="00DE6338">
        <w:rPr>
          <w:rFonts w:ascii="Arial" w:hAnsi="Arial" w:cs="Arial"/>
          <w:sz w:val="24"/>
          <w:szCs w:val="24"/>
        </w:rPr>
        <w:t>I</w:t>
      </w:r>
      <w:r w:rsidR="00AF611E" w:rsidRPr="00DE6338">
        <w:rPr>
          <w:rFonts w:ascii="Arial" w:hAnsi="Arial" w:cs="Arial"/>
          <w:sz w:val="24"/>
          <w:szCs w:val="24"/>
        </w:rPr>
        <w:t xml:space="preserve">s </w:t>
      </w:r>
      <w:r w:rsidR="00DE6338">
        <w:rPr>
          <w:rFonts w:ascii="Arial" w:hAnsi="Arial" w:cs="Arial"/>
          <w:sz w:val="24"/>
          <w:szCs w:val="24"/>
        </w:rPr>
        <w:t>SFCU</w:t>
      </w:r>
      <w:r w:rsidR="00AF611E" w:rsidRPr="00DE6338">
        <w:rPr>
          <w:rFonts w:ascii="Arial" w:hAnsi="Arial" w:cs="Arial"/>
          <w:sz w:val="24"/>
          <w:szCs w:val="24"/>
        </w:rPr>
        <w:t xml:space="preserve"> suppose to replace the content for </w:t>
      </w:r>
      <w:r w:rsidR="00A45C24" w:rsidRPr="00DE6338">
        <w:rPr>
          <w:rFonts w:ascii="Arial" w:hAnsi="Arial" w:cs="Arial"/>
          <w:sz w:val="24"/>
          <w:szCs w:val="24"/>
        </w:rPr>
        <w:t>sex assigned at birth/administrative</w:t>
      </w:r>
      <w:r w:rsidR="00AF611E" w:rsidRPr="00DE6338">
        <w:rPr>
          <w:rFonts w:ascii="Arial" w:hAnsi="Arial" w:cs="Arial"/>
          <w:sz w:val="24"/>
          <w:szCs w:val="24"/>
        </w:rPr>
        <w:t xml:space="preserve"> gender</w:t>
      </w:r>
      <w:r w:rsidR="002745EE" w:rsidRPr="00DE6338">
        <w:rPr>
          <w:rFonts w:ascii="Arial" w:hAnsi="Arial" w:cs="Arial"/>
          <w:sz w:val="24"/>
          <w:szCs w:val="24"/>
        </w:rPr>
        <w:t xml:space="preserve"> fields</w:t>
      </w:r>
      <w:r w:rsidR="00AF611E" w:rsidRPr="00DE6338">
        <w:rPr>
          <w:rFonts w:ascii="Arial" w:hAnsi="Arial" w:cs="Arial"/>
          <w:sz w:val="24"/>
          <w:szCs w:val="24"/>
        </w:rPr>
        <w:t xml:space="preserve">? And </w:t>
      </w:r>
      <w:r w:rsidR="00A45C24" w:rsidRPr="00DE6338">
        <w:rPr>
          <w:rFonts w:ascii="Arial" w:hAnsi="Arial" w:cs="Arial"/>
          <w:sz w:val="24"/>
          <w:szCs w:val="24"/>
        </w:rPr>
        <w:t xml:space="preserve">is </w:t>
      </w:r>
      <w:r w:rsidR="00AF611E" w:rsidRPr="00DE6338">
        <w:rPr>
          <w:rFonts w:ascii="Arial" w:hAnsi="Arial" w:cs="Arial"/>
          <w:sz w:val="24"/>
          <w:szCs w:val="24"/>
        </w:rPr>
        <w:t xml:space="preserve">this tied to </w:t>
      </w:r>
      <w:r w:rsidR="002745EE" w:rsidRPr="00DE6338">
        <w:rPr>
          <w:rFonts w:ascii="Arial" w:hAnsi="Arial" w:cs="Arial"/>
          <w:sz w:val="24"/>
          <w:szCs w:val="24"/>
        </w:rPr>
        <w:t xml:space="preserve">HL7’s </w:t>
      </w:r>
      <w:r w:rsidR="00AF611E" w:rsidRPr="00DE6338">
        <w:rPr>
          <w:rFonts w:ascii="Arial" w:hAnsi="Arial" w:cs="Arial"/>
          <w:sz w:val="24"/>
          <w:szCs w:val="24"/>
        </w:rPr>
        <w:t>Gender Harmony Project</w:t>
      </w:r>
      <w:r w:rsidR="00A45C24" w:rsidRPr="00DE6338">
        <w:rPr>
          <w:rFonts w:ascii="Arial" w:hAnsi="Arial" w:cs="Arial"/>
          <w:sz w:val="24"/>
          <w:szCs w:val="24"/>
        </w:rPr>
        <w:t xml:space="preserve"> (GHP)</w:t>
      </w:r>
      <w:r w:rsidR="00AF611E" w:rsidRPr="00DE6338">
        <w:rPr>
          <w:rFonts w:ascii="Arial" w:hAnsi="Arial" w:cs="Arial"/>
          <w:sz w:val="24"/>
          <w:szCs w:val="24"/>
        </w:rPr>
        <w:t xml:space="preserve">? </w:t>
      </w:r>
    </w:p>
    <w:p w14:paraId="2016C3A9" w14:textId="13810745" w:rsidR="00AF611E" w:rsidRPr="00DE6338" w:rsidRDefault="007A1653">
      <w:pPr>
        <w:rPr>
          <w:rFonts w:ascii="Arial" w:hAnsi="Arial" w:cs="Arial"/>
          <w:sz w:val="24"/>
          <w:szCs w:val="24"/>
        </w:rPr>
      </w:pPr>
      <w:r w:rsidRPr="00DE6338">
        <w:rPr>
          <w:rFonts w:ascii="Arial" w:hAnsi="Arial" w:cs="Arial"/>
          <w:sz w:val="24"/>
          <w:szCs w:val="24"/>
        </w:rPr>
        <w:t>[1]</w:t>
      </w:r>
      <w:r w:rsidR="00AF611E" w:rsidRPr="00DE6338">
        <w:rPr>
          <w:rFonts w:ascii="Arial" w:hAnsi="Arial" w:cs="Arial"/>
          <w:sz w:val="24"/>
          <w:szCs w:val="24"/>
        </w:rPr>
        <w:t xml:space="preserve">- </w:t>
      </w:r>
      <w:r w:rsidR="002745EE" w:rsidRPr="00DE6338">
        <w:rPr>
          <w:rFonts w:ascii="Arial" w:hAnsi="Arial" w:cs="Arial"/>
          <w:sz w:val="24"/>
          <w:szCs w:val="24"/>
        </w:rPr>
        <w:t>Y</w:t>
      </w:r>
      <w:r w:rsidR="00AF611E" w:rsidRPr="00DE6338">
        <w:rPr>
          <w:rFonts w:ascii="Arial" w:hAnsi="Arial" w:cs="Arial"/>
          <w:sz w:val="24"/>
          <w:szCs w:val="24"/>
        </w:rPr>
        <w:t>es, we would be inline with GHP and the</w:t>
      </w:r>
      <w:r w:rsidR="00A45C24" w:rsidRPr="00DE6338">
        <w:rPr>
          <w:rFonts w:ascii="Arial" w:hAnsi="Arial" w:cs="Arial"/>
          <w:sz w:val="24"/>
          <w:szCs w:val="24"/>
        </w:rPr>
        <w:t>ir</w:t>
      </w:r>
      <w:r w:rsidR="00AF611E" w:rsidRPr="00DE6338">
        <w:rPr>
          <w:rFonts w:ascii="Arial" w:hAnsi="Arial" w:cs="Arial"/>
          <w:sz w:val="24"/>
          <w:szCs w:val="24"/>
        </w:rPr>
        <w:t xml:space="preserve"> use of </w:t>
      </w:r>
      <w:r w:rsidR="00DE6338">
        <w:rPr>
          <w:rFonts w:ascii="Arial" w:hAnsi="Arial" w:cs="Arial"/>
          <w:sz w:val="24"/>
          <w:szCs w:val="24"/>
        </w:rPr>
        <w:t>SFCU</w:t>
      </w:r>
    </w:p>
    <w:p w14:paraId="4E2010EF" w14:textId="1C753CDE" w:rsidR="00AF611E" w:rsidRPr="00DE6338" w:rsidRDefault="007A1653">
      <w:pPr>
        <w:rPr>
          <w:rFonts w:ascii="Arial" w:hAnsi="Arial" w:cs="Arial"/>
          <w:sz w:val="24"/>
          <w:szCs w:val="24"/>
        </w:rPr>
      </w:pPr>
      <w:r w:rsidRPr="00DE6338">
        <w:rPr>
          <w:rFonts w:ascii="Arial" w:hAnsi="Arial" w:cs="Arial"/>
          <w:sz w:val="24"/>
          <w:szCs w:val="24"/>
        </w:rPr>
        <w:t>[2]-</w:t>
      </w:r>
      <w:r w:rsidR="00AF611E" w:rsidRPr="00DE6338">
        <w:rPr>
          <w:rFonts w:ascii="Arial" w:hAnsi="Arial" w:cs="Arial"/>
          <w:sz w:val="24"/>
          <w:szCs w:val="24"/>
        </w:rPr>
        <w:t xml:space="preserve"> </w:t>
      </w:r>
      <w:r w:rsidR="002745EE" w:rsidRPr="00DE6338">
        <w:rPr>
          <w:rFonts w:ascii="Arial" w:hAnsi="Arial" w:cs="Arial"/>
          <w:sz w:val="24"/>
          <w:szCs w:val="24"/>
        </w:rPr>
        <w:t>There are f</w:t>
      </w:r>
      <w:r w:rsidR="00AF611E" w:rsidRPr="00DE6338">
        <w:rPr>
          <w:rFonts w:ascii="Arial" w:hAnsi="Arial" w:cs="Arial"/>
          <w:sz w:val="24"/>
          <w:szCs w:val="24"/>
        </w:rPr>
        <w:t xml:space="preserve">ive primary data elements in </w:t>
      </w:r>
      <w:r w:rsidR="002745EE" w:rsidRPr="00DE6338">
        <w:rPr>
          <w:rFonts w:ascii="Arial" w:hAnsi="Arial" w:cs="Arial"/>
          <w:sz w:val="24"/>
          <w:szCs w:val="24"/>
        </w:rPr>
        <w:t xml:space="preserve">the </w:t>
      </w:r>
      <w:r w:rsidR="00AF611E" w:rsidRPr="00DE6338">
        <w:rPr>
          <w:rFonts w:ascii="Arial" w:hAnsi="Arial" w:cs="Arial"/>
          <w:sz w:val="24"/>
          <w:szCs w:val="24"/>
        </w:rPr>
        <w:t>GHP model- one is recorded sex/gender</w:t>
      </w:r>
      <w:r w:rsidR="00A45C24" w:rsidRPr="00DE6338">
        <w:rPr>
          <w:rFonts w:ascii="Arial" w:hAnsi="Arial" w:cs="Arial"/>
          <w:sz w:val="24"/>
          <w:szCs w:val="24"/>
        </w:rPr>
        <w:t>.</w:t>
      </w:r>
      <w:r w:rsidR="009966E8" w:rsidRPr="00DE6338">
        <w:rPr>
          <w:rFonts w:ascii="Arial" w:hAnsi="Arial" w:cs="Arial"/>
          <w:sz w:val="24"/>
          <w:szCs w:val="24"/>
        </w:rPr>
        <w:t xml:space="preserve"> </w:t>
      </w:r>
      <w:r w:rsidR="00DE6338">
        <w:rPr>
          <w:rFonts w:ascii="Arial" w:hAnsi="Arial" w:cs="Arial"/>
          <w:sz w:val="24"/>
          <w:szCs w:val="24"/>
        </w:rPr>
        <w:t>SFCU</w:t>
      </w:r>
      <w:r w:rsidR="009966E8" w:rsidRPr="00DE6338">
        <w:rPr>
          <w:rFonts w:ascii="Arial" w:hAnsi="Arial" w:cs="Arial"/>
          <w:sz w:val="24"/>
          <w:szCs w:val="24"/>
        </w:rPr>
        <w:t xml:space="preserve"> is context dependent and can change depending on the provider’s intention</w:t>
      </w:r>
      <w:r w:rsidR="002745EE" w:rsidRPr="00DE6338">
        <w:rPr>
          <w:rFonts w:ascii="Arial" w:hAnsi="Arial" w:cs="Arial"/>
          <w:sz w:val="24"/>
          <w:szCs w:val="24"/>
        </w:rPr>
        <w:t>s, such as getting</w:t>
      </w:r>
      <w:r w:rsidR="009966E8" w:rsidRPr="00DE6338">
        <w:rPr>
          <w:rFonts w:ascii="Arial" w:hAnsi="Arial" w:cs="Arial"/>
          <w:sz w:val="24"/>
          <w:szCs w:val="24"/>
        </w:rPr>
        <w:t xml:space="preserve"> reference ranges for lab tests. </w:t>
      </w:r>
      <w:r w:rsidR="00DE6338">
        <w:rPr>
          <w:rFonts w:ascii="Arial" w:hAnsi="Arial" w:cs="Arial"/>
          <w:sz w:val="24"/>
          <w:szCs w:val="24"/>
        </w:rPr>
        <w:t>SFCU</w:t>
      </w:r>
      <w:r w:rsidR="009966E8" w:rsidRPr="00DE6338">
        <w:rPr>
          <w:rFonts w:ascii="Arial" w:hAnsi="Arial" w:cs="Arial"/>
          <w:sz w:val="24"/>
          <w:szCs w:val="24"/>
        </w:rPr>
        <w:t xml:space="preserve"> can be used to retrieve different values </w:t>
      </w:r>
      <w:r w:rsidR="002745EE" w:rsidRPr="00DE6338">
        <w:rPr>
          <w:rFonts w:ascii="Arial" w:hAnsi="Arial" w:cs="Arial"/>
          <w:sz w:val="24"/>
          <w:szCs w:val="24"/>
        </w:rPr>
        <w:t>in a singular</w:t>
      </w:r>
      <w:r w:rsidR="009966E8" w:rsidRPr="00DE6338">
        <w:rPr>
          <w:rFonts w:ascii="Arial" w:hAnsi="Arial" w:cs="Arial"/>
          <w:sz w:val="24"/>
          <w:szCs w:val="24"/>
        </w:rPr>
        <w:t xml:space="preserve"> encounter. </w:t>
      </w:r>
    </w:p>
    <w:p w14:paraId="21581975" w14:textId="65A215B1" w:rsidR="00733152" w:rsidRPr="00DE6338" w:rsidRDefault="007A1653">
      <w:pPr>
        <w:rPr>
          <w:rFonts w:ascii="Arial" w:hAnsi="Arial" w:cs="Arial"/>
          <w:sz w:val="24"/>
          <w:szCs w:val="24"/>
        </w:rPr>
      </w:pPr>
      <w:r w:rsidRPr="00DE6338">
        <w:rPr>
          <w:rFonts w:ascii="Arial" w:hAnsi="Arial" w:cs="Arial"/>
          <w:sz w:val="24"/>
          <w:szCs w:val="24"/>
        </w:rPr>
        <w:t>[4]</w:t>
      </w:r>
      <w:r w:rsidR="009966E8" w:rsidRPr="00DE6338">
        <w:rPr>
          <w:rFonts w:ascii="Arial" w:hAnsi="Arial" w:cs="Arial"/>
          <w:sz w:val="24"/>
          <w:szCs w:val="24"/>
        </w:rPr>
        <w:t>- We have all the same troubles in my region</w:t>
      </w:r>
      <w:r w:rsidR="002745EE" w:rsidRPr="00DE6338">
        <w:rPr>
          <w:rFonts w:ascii="Arial" w:hAnsi="Arial" w:cs="Arial"/>
          <w:sz w:val="24"/>
          <w:szCs w:val="24"/>
        </w:rPr>
        <w:t xml:space="preserve"> with mismatch between data elements. </w:t>
      </w:r>
    </w:p>
    <w:p w14:paraId="7C3F681F" w14:textId="228A5F18" w:rsidR="009966E8" w:rsidRPr="00DE6338" w:rsidRDefault="007A1653">
      <w:pPr>
        <w:rPr>
          <w:rFonts w:ascii="Arial" w:hAnsi="Arial" w:cs="Arial"/>
          <w:sz w:val="24"/>
          <w:szCs w:val="24"/>
        </w:rPr>
      </w:pPr>
      <w:r w:rsidRPr="00DE6338">
        <w:rPr>
          <w:rFonts w:ascii="Arial" w:hAnsi="Arial" w:cs="Arial"/>
          <w:sz w:val="24"/>
          <w:szCs w:val="24"/>
        </w:rPr>
        <w:lastRenderedPageBreak/>
        <w:t>[6]</w:t>
      </w:r>
      <w:r w:rsidR="009966E8" w:rsidRPr="00DE6338">
        <w:rPr>
          <w:rFonts w:ascii="Arial" w:hAnsi="Arial" w:cs="Arial"/>
          <w:sz w:val="24"/>
          <w:szCs w:val="24"/>
        </w:rPr>
        <w:t xml:space="preserve">- </w:t>
      </w:r>
      <w:r w:rsidR="002745EE" w:rsidRPr="00DE6338">
        <w:rPr>
          <w:rFonts w:ascii="Arial" w:hAnsi="Arial" w:cs="Arial"/>
          <w:sz w:val="24"/>
          <w:szCs w:val="24"/>
        </w:rPr>
        <w:t>In my organization, we</w:t>
      </w:r>
      <w:r w:rsidR="009966E8" w:rsidRPr="00DE6338">
        <w:rPr>
          <w:rFonts w:ascii="Arial" w:hAnsi="Arial" w:cs="Arial"/>
          <w:sz w:val="24"/>
          <w:szCs w:val="24"/>
        </w:rPr>
        <w:t xml:space="preserve"> have a few unique cha</w:t>
      </w:r>
      <w:r w:rsidR="00A45C24" w:rsidRPr="00DE6338">
        <w:rPr>
          <w:rFonts w:ascii="Arial" w:hAnsi="Arial" w:cs="Arial"/>
          <w:sz w:val="24"/>
          <w:szCs w:val="24"/>
        </w:rPr>
        <w:t>llenges</w:t>
      </w:r>
      <w:r w:rsidR="009966E8" w:rsidRPr="00DE6338">
        <w:rPr>
          <w:rFonts w:ascii="Arial" w:hAnsi="Arial" w:cs="Arial"/>
          <w:sz w:val="24"/>
          <w:szCs w:val="24"/>
        </w:rPr>
        <w:t xml:space="preserve"> as our main goal is to report on health </w:t>
      </w:r>
      <w:r w:rsidR="00A45C24" w:rsidRPr="00DE6338">
        <w:rPr>
          <w:rFonts w:ascii="Arial" w:hAnsi="Arial" w:cs="Arial"/>
          <w:sz w:val="24"/>
          <w:szCs w:val="24"/>
        </w:rPr>
        <w:t>disparities</w:t>
      </w:r>
      <w:r w:rsidR="009966E8" w:rsidRPr="00DE6338">
        <w:rPr>
          <w:rFonts w:ascii="Arial" w:hAnsi="Arial" w:cs="Arial"/>
          <w:sz w:val="24"/>
          <w:szCs w:val="24"/>
        </w:rPr>
        <w:t xml:space="preserve"> </w:t>
      </w:r>
      <w:r w:rsidR="00A45C24" w:rsidRPr="00DE6338">
        <w:rPr>
          <w:rFonts w:ascii="Arial" w:hAnsi="Arial" w:cs="Arial"/>
          <w:sz w:val="24"/>
          <w:szCs w:val="24"/>
        </w:rPr>
        <w:t xml:space="preserve">based </w:t>
      </w:r>
      <w:r w:rsidR="009966E8" w:rsidRPr="00DE6338">
        <w:rPr>
          <w:rFonts w:ascii="Arial" w:hAnsi="Arial" w:cs="Arial"/>
          <w:sz w:val="24"/>
          <w:szCs w:val="24"/>
        </w:rPr>
        <w:t xml:space="preserve">on gender </w:t>
      </w:r>
      <w:r w:rsidR="00A45C24" w:rsidRPr="00DE6338">
        <w:rPr>
          <w:rFonts w:ascii="Arial" w:hAnsi="Arial" w:cs="Arial"/>
          <w:sz w:val="24"/>
          <w:szCs w:val="24"/>
        </w:rPr>
        <w:t>identity,</w:t>
      </w:r>
      <w:r w:rsidR="009966E8" w:rsidRPr="00DE6338">
        <w:rPr>
          <w:rFonts w:ascii="Arial" w:hAnsi="Arial" w:cs="Arial"/>
          <w:sz w:val="24"/>
          <w:szCs w:val="24"/>
        </w:rPr>
        <w:t xml:space="preserve"> but we do not have really have that data yet. We can do a top-down </w:t>
      </w:r>
      <w:r w:rsidR="00A45C24" w:rsidRPr="00DE6338">
        <w:rPr>
          <w:rFonts w:ascii="Arial" w:hAnsi="Arial" w:cs="Arial"/>
          <w:sz w:val="24"/>
          <w:szCs w:val="24"/>
        </w:rPr>
        <w:t>approach,</w:t>
      </w:r>
      <w:r w:rsidR="009966E8" w:rsidRPr="00DE6338">
        <w:rPr>
          <w:rFonts w:ascii="Arial" w:hAnsi="Arial" w:cs="Arial"/>
          <w:sz w:val="24"/>
          <w:szCs w:val="24"/>
        </w:rPr>
        <w:t xml:space="preserve"> but it will depend on the </w:t>
      </w:r>
      <w:r w:rsidR="00A45C24" w:rsidRPr="00DE6338">
        <w:rPr>
          <w:rFonts w:ascii="Arial" w:hAnsi="Arial" w:cs="Arial"/>
          <w:sz w:val="24"/>
          <w:szCs w:val="24"/>
        </w:rPr>
        <w:t>hospital’s</w:t>
      </w:r>
      <w:r w:rsidR="009966E8" w:rsidRPr="00DE6338">
        <w:rPr>
          <w:rFonts w:ascii="Arial" w:hAnsi="Arial" w:cs="Arial"/>
          <w:sz w:val="24"/>
          <w:szCs w:val="24"/>
        </w:rPr>
        <w:t xml:space="preserve"> capacity to gather this information. A lot of the data we receive is from </w:t>
      </w:r>
      <w:r w:rsidR="00A45C24" w:rsidRPr="00DE6338">
        <w:rPr>
          <w:rFonts w:ascii="Arial" w:hAnsi="Arial" w:cs="Arial"/>
          <w:sz w:val="24"/>
          <w:szCs w:val="24"/>
        </w:rPr>
        <w:t>administrati</w:t>
      </w:r>
      <w:r w:rsidR="002745EE" w:rsidRPr="00DE6338">
        <w:rPr>
          <w:rFonts w:ascii="Arial" w:hAnsi="Arial" w:cs="Arial"/>
          <w:sz w:val="24"/>
          <w:szCs w:val="24"/>
        </w:rPr>
        <w:t>ve</w:t>
      </w:r>
      <w:r w:rsidR="009966E8" w:rsidRPr="00DE6338">
        <w:rPr>
          <w:rFonts w:ascii="Arial" w:hAnsi="Arial" w:cs="Arial"/>
          <w:sz w:val="24"/>
          <w:szCs w:val="24"/>
        </w:rPr>
        <w:t xml:space="preserve"> sources and th</w:t>
      </w:r>
      <w:r w:rsidR="002745EE" w:rsidRPr="00DE6338">
        <w:rPr>
          <w:rFonts w:ascii="Arial" w:hAnsi="Arial" w:cs="Arial"/>
          <w:sz w:val="24"/>
          <w:szCs w:val="24"/>
        </w:rPr>
        <w:t>us,</w:t>
      </w:r>
      <w:r w:rsidR="009966E8" w:rsidRPr="00DE6338">
        <w:rPr>
          <w:rFonts w:ascii="Arial" w:hAnsi="Arial" w:cs="Arial"/>
          <w:sz w:val="24"/>
          <w:szCs w:val="24"/>
        </w:rPr>
        <w:t xml:space="preserve"> is limited.  </w:t>
      </w:r>
    </w:p>
    <w:p w14:paraId="5F494D65" w14:textId="2125D4F6" w:rsidR="00733152" w:rsidRPr="00DE6338" w:rsidRDefault="007A1653">
      <w:pPr>
        <w:rPr>
          <w:rFonts w:ascii="Arial" w:hAnsi="Arial" w:cs="Arial"/>
          <w:sz w:val="24"/>
          <w:szCs w:val="24"/>
        </w:rPr>
      </w:pPr>
      <w:r w:rsidRPr="007E1D5B">
        <w:rPr>
          <w:rFonts w:ascii="Arial" w:hAnsi="Arial" w:cs="Arial"/>
          <w:sz w:val="24"/>
          <w:szCs w:val="24"/>
        </w:rPr>
        <w:t xml:space="preserve">[Facilitator] </w:t>
      </w:r>
      <w:r w:rsidR="00FD43DD" w:rsidRPr="007E1D5B">
        <w:rPr>
          <w:rFonts w:ascii="Arial" w:hAnsi="Arial" w:cs="Arial"/>
          <w:sz w:val="24"/>
          <w:szCs w:val="24"/>
        </w:rPr>
        <w:t>S</w:t>
      </w:r>
      <w:r w:rsidR="009966E8" w:rsidRPr="007E1D5B">
        <w:rPr>
          <w:rFonts w:ascii="Arial" w:hAnsi="Arial" w:cs="Arial"/>
          <w:sz w:val="24"/>
          <w:szCs w:val="24"/>
        </w:rPr>
        <w:t>tandardized mapping</w:t>
      </w:r>
      <w:r w:rsidR="00FD43DD" w:rsidRPr="007E1D5B">
        <w:rPr>
          <w:rFonts w:ascii="Arial" w:hAnsi="Arial" w:cs="Arial"/>
          <w:sz w:val="24"/>
          <w:szCs w:val="24"/>
        </w:rPr>
        <w:t>.</w:t>
      </w:r>
    </w:p>
    <w:p w14:paraId="71D08285" w14:textId="60BF8E95" w:rsidR="009966E8" w:rsidRPr="00DE6338" w:rsidRDefault="007A1653">
      <w:pPr>
        <w:rPr>
          <w:rFonts w:ascii="Arial" w:hAnsi="Arial" w:cs="Arial"/>
          <w:sz w:val="24"/>
          <w:szCs w:val="24"/>
        </w:rPr>
      </w:pPr>
      <w:r w:rsidRPr="00DE6338">
        <w:rPr>
          <w:rFonts w:ascii="Arial" w:hAnsi="Arial" w:cs="Arial"/>
          <w:sz w:val="24"/>
          <w:szCs w:val="24"/>
        </w:rPr>
        <w:t xml:space="preserve">[6] </w:t>
      </w:r>
      <w:r w:rsidR="009966E8" w:rsidRPr="00DE6338">
        <w:rPr>
          <w:rFonts w:ascii="Arial" w:hAnsi="Arial" w:cs="Arial"/>
          <w:sz w:val="24"/>
          <w:szCs w:val="24"/>
        </w:rPr>
        <w:t xml:space="preserve">GSSO terminology from this group has been helpful for us. We do not have a current map in </w:t>
      </w:r>
      <w:r w:rsidR="002745EE" w:rsidRPr="00DE6338">
        <w:rPr>
          <w:rFonts w:ascii="Arial" w:hAnsi="Arial" w:cs="Arial"/>
          <w:sz w:val="24"/>
          <w:szCs w:val="24"/>
        </w:rPr>
        <w:t>place,</w:t>
      </w:r>
      <w:r w:rsidR="009966E8" w:rsidRPr="00DE6338">
        <w:rPr>
          <w:rFonts w:ascii="Arial" w:hAnsi="Arial" w:cs="Arial"/>
          <w:sz w:val="24"/>
          <w:szCs w:val="24"/>
        </w:rPr>
        <w:t xml:space="preserve"> but this </w:t>
      </w:r>
      <w:r w:rsidR="002745EE" w:rsidRPr="00DE6338">
        <w:rPr>
          <w:rFonts w:ascii="Arial" w:hAnsi="Arial" w:cs="Arial"/>
          <w:sz w:val="24"/>
          <w:szCs w:val="24"/>
        </w:rPr>
        <w:t xml:space="preserve">is </w:t>
      </w:r>
      <w:r w:rsidR="009966E8" w:rsidRPr="00DE6338">
        <w:rPr>
          <w:rFonts w:ascii="Arial" w:hAnsi="Arial" w:cs="Arial"/>
          <w:sz w:val="24"/>
          <w:szCs w:val="24"/>
        </w:rPr>
        <w:t xml:space="preserve">really helpful. </w:t>
      </w:r>
      <w:r w:rsidR="002745EE" w:rsidRPr="00DE6338">
        <w:rPr>
          <w:rFonts w:ascii="Arial" w:hAnsi="Arial" w:cs="Arial"/>
          <w:sz w:val="24"/>
          <w:szCs w:val="24"/>
        </w:rPr>
        <w:t>Three</w:t>
      </w:r>
      <w:r w:rsidR="009966E8" w:rsidRPr="00DE6338">
        <w:rPr>
          <w:rFonts w:ascii="Arial" w:hAnsi="Arial" w:cs="Arial"/>
          <w:sz w:val="24"/>
          <w:szCs w:val="24"/>
        </w:rPr>
        <w:t xml:space="preserve"> categories- male, female, and an </w:t>
      </w:r>
      <w:r w:rsidR="00FD43DD" w:rsidRPr="00DE6338">
        <w:rPr>
          <w:rFonts w:ascii="Arial" w:hAnsi="Arial" w:cs="Arial"/>
          <w:sz w:val="24"/>
          <w:szCs w:val="24"/>
        </w:rPr>
        <w:t>aggregated</w:t>
      </w:r>
      <w:r w:rsidR="009966E8" w:rsidRPr="00DE6338">
        <w:rPr>
          <w:rFonts w:ascii="Arial" w:hAnsi="Arial" w:cs="Arial"/>
          <w:sz w:val="24"/>
          <w:szCs w:val="24"/>
        </w:rPr>
        <w:t xml:space="preserve"> category</w:t>
      </w:r>
      <w:r w:rsidR="00A45C24" w:rsidRPr="00DE6338">
        <w:rPr>
          <w:rFonts w:ascii="Arial" w:hAnsi="Arial" w:cs="Arial"/>
          <w:sz w:val="24"/>
          <w:szCs w:val="24"/>
        </w:rPr>
        <w:t xml:space="preserve"> called “</w:t>
      </w:r>
      <w:r w:rsidR="009966E8" w:rsidRPr="00DE6338">
        <w:rPr>
          <w:rFonts w:ascii="Arial" w:hAnsi="Arial" w:cs="Arial"/>
          <w:sz w:val="24"/>
          <w:szCs w:val="24"/>
        </w:rPr>
        <w:t>another gender</w:t>
      </w:r>
      <w:r w:rsidR="00A45C24" w:rsidRPr="00DE6338">
        <w:rPr>
          <w:rFonts w:ascii="Arial" w:hAnsi="Arial" w:cs="Arial"/>
          <w:sz w:val="24"/>
          <w:szCs w:val="24"/>
        </w:rPr>
        <w:t>”</w:t>
      </w:r>
      <w:r w:rsidR="009966E8" w:rsidRPr="00DE6338">
        <w:rPr>
          <w:rFonts w:ascii="Arial" w:hAnsi="Arial" w:cs="Arial"/>
          <w:sz w:val="24"/>
          <w:szCs w:val="24"/>
        </w:rPr>
        <w:t xml:space="preserve">. This is how we roll it up, and we know current terminology is </w:t>
      </w:r>
      <w:r w:rsidR="00A45C24" w:rsidRPr="00DE6338">
        <w:rPr>
          <w:rFonts w:ascii="Arial" w:hAnsi="Arial" w:cs="Arial"/>
          <w:sz w:val="24"/>
          <w:szCs w:val="24"/>
        </w:rPr>
        <w:t>constantly</w:t>
      </w:r>
      <w:r w:rsidR="009966E8" w:rsidRPr="00DE6338">
        <w:rPr>
          <w:rFonts w:ascii="Arial" w:hAnsi="Arial" w:cs="Arial"/>
          <w:sz w:val="24"/>
          <w:szCs w:val="24"/>
        </w:rPr>
        <w:t xml:space="preserve"> updating. </w:t>
      </w:r>
      <w:r w:rsidR="00A45C24" w:rsidRPr="00DE6338">
        <w:rPr>
          <w:rFonts w:ascii="Arial" w:hAnsi="Arial" w:cs="Arial"/>
          <w:sz w:val="24"/>
          <w:szCs w:val="24"/>
        </w:rPr>
        <w:t>So,</w:t>
      </w:r>
      <w:r w:rsidR="009966E8" w:rsidRPr="00DE6338">
        <w:rPr>
          <w:rFonts w:ascii="Arial" w:hAnsi="Arial" w:cs="Arial"/>
          <w:sz w:val="24"/>
          <w:szCs w:val="24"/>
        </w:rPr>
        <w:t xml:space="preserve"> we encourage a free-text </w:t>
      </w:r>
      <w:r w:rsidR="00A45C24" w:rsidRPr="00DE6338">
        <w:rPr>
          <w:rFonts w:ascii="Arial" w:hAnsi="Arial" w:cs="Arial"/>
          <w:sz w:val="24"/>
          <w:szCs w:val="24"/>
        </w:rPr>
        <w:t>field</w:t>
      </w:r>
      <w:r w:rsidR="009966E8" w:rsidRPr="00DE6338">
        <w:rPr>
          <w:rFonts w:ascii="Arial" w:hAnsi="Arial" w:cs="Arial"/>
          <w:sz w:val="24"/>
          <w:szCs w:val="24"/>
        </w:rPr>
        <w:t xml:space="preserve"> to track the changes in terminologies and determine how </w:t>
      </w:r>
      <w:r w:rsidR="002745EE" w:rsidRPr="00DE6338">
        <w:rPr>
          <w:rFonts w:ascii="Arial" w:hAnsi="Arial" w:cs="Arial"/>
          <w:sz w:val="24"/>
          <w:szCs w:val="24"/>
        </w:rPr>
        <w:t>our</w:t>
      </w:r>
      <w:r w:rsidR="009966E8" w:rsidRPr="00DE6338">
        <w:rPr>
          <w:rFonts w:ascii="Arial" w:hAnsi="Arial" w:cs="Arial"/>
          <w:sz w:val="24"/>
          <w:szCs w:val="24"/>
        </w:rPr>
        <w:t xml:space="preserve"> roll up methods. There is more sensitivity around </w:t>
      </w:r>
      <w:r w:rsidR="00FD43DD" w:rsidRPr="00DE6338">
        <w:rPr>
          <w:rFonts w:ascii="Arial" w:hAnsi="Arial" w:cs="Arial"/>
          <w:sz w:val="24"/>
          <w:szCs w:val="24"/>
        </w:rPr>
        <w:t>aggregating</w:t>
      </w:r>
      <w:r w:rsidR="009966E8" w:rsidRPr="00DE6338">
        <w:rPr>
          <w:rFonts w:ascii="Arial" w:hAnsi="Arial" w:cs="Arial"/>
          <w:sz w:val="24"/>
          <w:szCs w:val="24"/>
        </w:rPr>
        <w:t xml:space="preserve"> gender identity</w:t>
      </w:r>
      <w:r w:rsidR="002745EE" w:rsidRPr="00DE6338">
        <w:rPr>
          <w:rFonts w:ascii="Arial" w:hAnsi="Arial" w:cs="Arial"/>
          <w:sz w:val="24"/>
          <w:szCs w:val="24"/>
        </w:rPr>
        <w:t xml:space="preserve"> data</w:t>
      </w:r>
      <w:r w:rsidR="009966E8" w:rsidRPr="00DE6338">
        <w:rPr>
          <w:rFonts w:ascii="Arial" w:hAnsi="Arial" w:cs="Arial"/>
          <w:sz w:val="24"/>
          <w:szCs w:val="24"/>
        </w:rPr>
        <w:t xml:space="preserve"> compared to other data elements. </w:t>
      </w:r>
    </w:p>
    <w:p w14:paraId="30637C7C" w14:textId="35A3F3E8" w:rsidR="009966E8" w:rsidRPr="00DE6338" w:rsidRDefault="007A1653">
      <w:pPr>
        <w:rPr>
          <w:rFonts w:ascii="Arial" w:hAnsi="Arial" w:cs="Arial"/>
          <w:sz w:val="24"/>
          <w:szCs w:val="24"/>
        </w:rPr>
      </w:pPr>
      <w:r w:rsidRPr="00DE6338">
        <w:rPr>
          <w:rFonts w:ascii="Arial" w:hAnsi="Arial" w:cs="Arial"/>
          <w:sz w:val="24"/>
          <w:szCs w:val="24"/>
        </w:rPr>
        <w:t>[5]</w:t>
      </w:r>
      <w:r w:rsidR="009966E8" w:rsidRPr="00DE6338">
        <w:rPr>
          <w:rFonts w:ascii="Arial" w:hAnsi="Arial" w:cs="Arial"/>
          <w:sz w:val="24"/>
          <w:szCs w:val="24"/>
        </w:rPr>
        <w:t xml:space="preserve"> </w:t>
      </w:r>
      <w:r w:rsidR="00FD43DD" w:rsidRPr="00DE6338">
        <w:rPr>
          <w:rFonts w:ascii="Arial" w:hAnsi="Arial" w:cs="Arial"/>
          <w:sz w:val="24"/>
          <w:szCs w:val="24"/>
        </w:rPr>
        <w:t>I</w:t>
      </w:r>
      <w:r w:rsidR="009966E8" w:rsidRPr="00DE6338">
        <w:rPr>
          <w:rFonts w:ascii="Arial" w:hAnsi="Arial" w:cs="Arial"/>
          <w:sz w:val="24"/>
          <w:szCs w:val="24"/>
        </w:rPr>
        <w:t>n terms of diagnosis perspective, there are way</w:t>
      </w:r>
      <w:r w:rsidR="00FD43DD" w:rsidRPr="00DE6338">
        <w:rPr>
          <w:rFonts w:ascii="Arial" w:hAnsi="Arial" w:cs="Arial"/>
          <w:sz w:val="24"/>
          <w:szCs w:val="24"/>
        </w:rPr>
        <w:t>s</w:t>
      </w:r>
      <w:r w:rsidR="009966E8" w:rsidRPr="00DE6338">
        <w:rPr>
          <w:rFonts w:ascii="Arial" w:hAnsi="Arial" w:cs="Arial"/>
          <w:sz w:val="24"/>
          <w:szCs w:val="24"/>
        </w:rPr>
        <w:t xml:space="preserve"> to </w:t>
      </w:r>
      <w:r w:rsidR="00FD43DD" w:rsidRPr="00DE6338">
        <w:rPr>
          <w:rFonts w:ascii="Arial" w:hAnsi="Arial" w:cs="Arial"/>
          <w:sz w:val="24"/>
          <w:szCs w:val="24"/>
        </w:rPr>
        <w:t xml:space="preserve">aggregate </w:t>
      </w:r>
      <w:r w:rsidR="009966E8" w:rsidRPr="00DE6338">
        <w:rPr>
          <w:rFonts w:ascii="Arial" w:hAnsi="Arial" w:cs="Arial"/>
          <w:sz w:val="24"/>
          <w:szCs w:val="24"/>
        </w:rPr>
        <w:t xml:space="preserve">diagnosis and procedures. </w:t>
      </w:r>
    </w:p>
    <w:p w14:paraId="4CCEFE8C" w14:textId="0303BBA7" w:rsidR="009966E8" w:rsidRPr="00DE6338" w:rsidRDefault="007A1653">
      <w:pPr>
        <w:rPr>
          <w:rFonts w:ascii="Arial" w:hAnsi="Arial" w:cs="Arial"/>
          <w:sz w:val="24"/>
          <w:szCs w:val="24"/>
        </w:rPr>
      </w:pPr>
      <w:r w:rsidRPr="00DE6338">
        <w:rPr>
          <w:rFonts w:ascii="Arial" w:hAnsi="Arial" w:cs="Arial"/>
          <w:sz w:val="24"/>
          <w:szCs w:val="24"/>
        </w:rPr>
        <w:t>[6]</w:t>
      </w:r>
      <w:r w:rsidR="009966E8" w:rsidRPr="00DE6338">
        <w:rPr>
          <w:rFonts w:ascii="Arial" w:hAnsi="Arial" w:cs="Arial"/>
          <w:sz w:val="24"/>
          <w:szCs w:val="24"/>
        </w:rPr>
        <w:t xml:space="preserve"> </w:t>
      </w:r>
      <w:r w:rsidR="00FD43DD" w:rsidRPr="00DE6338">
        <w:rPr>
          <w:rFonts w:ascii="Arial" w:hAnsi="Arial" w:cs="Arial"/>
          <w:sz w:val="24"/>
          <w:szCs w:val="24"/>
        </w:rPr>
        <w:t>S</w:t>
      </w:r>
      <w:r w:rsidR="009966E8" w:rsidRPr="00DE6338">
        <w:rPr>
          <w:rFonts w:ascii="Arial" w:hAnsi="Arial" w:cs="Arial"/>
          <w:sz w:val="24"/>
          <w:szCs w:val="24"/>
        </w:rPr>
        <w:t xml:space="preserve">mall reporting number means we cannot report on them </w:t>
      </w:r>
      <w:r w:rsidR="00A45C24" w:rsidRPr="00DE6338">
        <w:rPr>
          <w:rFonts w:ascii="Arial" w:hAnsi="Arial" w:cs="Arial"/>
          <w:sz w:val="24"/>
          <w:szCs w:val="24"/>
        </w:rPr>
        <w:t>because this would possibly lead to</w:t>
      </w:r>
      <w:r w:rsidR="009966E8" w:rsidRPr="00DE6338">
        <w:rPr>
          <w:rFonts w:ascii="Arial" w:hAnsi="Arial" w:cs="Arial"/>
          <w:sz w:val="24"/>
          <w:szCs w:val="24"/>
        </w:rPr>
        <w:t xml:space="preserve"> identification. But we should not roll them up into </w:t>
      </w:r>
      <w:proofErr w:type="gramStart"/>
      <w:r w:rsidR="009966E8" w:rsidRPr="00DE6338">
        <w:rPr>
          <w:rFonts w:ascii="Arial" w:hAnsi="Arial" w:cs="Arial"/>
          <w:sz w:val="24"/>
          <w:szCs w:val="24"/>
        </w:rPr>
        <w:t>an “other”</w:t>
      </w:r>
      <w:proofErr w:type="gramEnd"/>
      <w:r w:rsidR="009966E8" w:rsidRPr="00DE6338">
        <w:rPr>
          <w:rFonts w:ascii="Arial" w:hAnsi="Arial" w:cs="Arial"/>
          <w:sz w:val="24"/>
          <w:szCs w:val="24"/>
        </w:rPr>
        <w:t xml:space="preserve"> </w:t>
      </w:r>
      <w:r w:rsidR="00A45C24" w:rsidRPr="00DE6338">
        <w:rPr>
          <w:rFonts w:ascii="Arial" w:hAnsi="Arial" w:cs="Arial"/>
          <w:sz w:val="24"/>
          <w:szCs w:val="24"/>
        </w:rPr>
        <w:t>categor</w:t>
      </w:r>
      <w:r w:rsidR="00B41BC1" w:rsidRPr="00DE6338">
        <w:rPr>
          <w:rFonts w:ascii="Arial" w:hAnsi="Arial" w:cs="Arial"/>
          <w:sz w:val="24"/>
          <w:szCs w:val="24"/>
        </w:rPr>
        <w:t>y</w:t>
      </w:r>
      <w:r w:rsidR="009966E8" w:rsidRPr="00DE6338">
        <w:rPr>
          <w:rFonts w:ascii="Arial" w:hAnsi="Arial" w:cs="Arial"/>
          <w:sz w:val="24"/>
          <w:szCs w:val="24"/>
        </w:rPr>
        <w:t xml:space="preserve">, but we do not know what to use </w:t>
      </w:r>
      <w:r w:rsidR="00A748AD" w:rsidRPr="00DE6338">
        <w:rPr>
          <w:rFonts w:ascii="Arial" w:hAnsi="Arial" w:cs="Arial"/>
          <w:sz w:val="24"/>
          <w:szCs w:val="24"/>
        </w:rPr>
        <w:t xml:space="preserve">instead of this currently. </w:t>
      </w:r>
    </w:p>
    <w:p w14:paraId="1A4CC87D" w14:textId="297141B9" w:rsidR="00A748AD" w:rsidRPr="00DE6338" w:rsidRDefault="007A1653">
      <w:pPr>
        <w:rPr>
          <w:rFonts w:ascii="Arial" w:hAnsi="Arial" w:cs="Arial"/>
          <w:sz w:val="24"/>
          <w:szCs w:val="24"/>
        </w:rPr>
      </w:pPr>
      <w:r w:rsidRPr="00DE6338">
        <w:rPr>
          <w:rFonts w:ascii="Arial" w:hAnsi="Arial" w:cs="Arial"/>
          <w:sz w:val="24"/>
          <w:szCs w:val="24"/>
        </w:rPr>
        <w:t>[5]</w:t>
      </w:r>
      <w:r w:rsidR="00A748AD" w:rsidRPr="00DE6338">
        <w:rPr>
          <w:rFonts w:ascii="Arial" w:hAnsi="Arial" w:cs="Arial"/>
          <w:sz w:val="24"/>
          <w:szCs w:val="24"/>
        </w:rPr>
        <w:t xml:space="preserve"> </w:t>
      </w:r>
      <w:r w:rsidR="00FD43DD" w:rsidRPr="00DE6338">
        <w:rPr>
          <w:rFonts w:ascii="Arial" w:hAnsi="Arial" w:cs="Arial"/>
          <w:sz w:val="24"/>
          <w:szCs w:val="24"/>
        </w:rPr>
        <w:t>W</w:t>
      </w:r>
      <w:r w:rsidR="00A748AD" w:rsidRPr="00DE6338">
        <w:rPr>
          <w:rFonts w:ascii="Arial" w:hAnsi="Arial" w:cs="Arial"/>
          <w:sz w:val="24"/>
          <w:szCs w:val="24"/>
        </w:rPr>
        <w:t>e do not use SNOMED-CT code for gender identities</w:t>
      </w:r>
      <w:r w:rsidR="00FD43DD" w:rsidRPr="00DE6338">
        <w:rPr>
          <w:rFonts w:ascii="Arial" w:hAnsi="Arial" w:cs="Arial"/>
          <w:sz w:val="24"/>
          <w:szCs w:val="24"/>
        </w:rPr>
        <w:t>.</w:t>
      </w:r>
    </w:p>
    <w:p w14:paraId="4C08CAD8" w14:textId="27F2D20F" w:rsidR="00A748AD" w:rsidRPr="00DE6338" w:rsidRDefault="007A1653">
      <w:pPr>
        <w:rPr>
          <w:rFonts w:ascii="Arial" w:hAnsi="Arial" w:cs="Arial"/>
          <w:sz w:val="24"/>
          <w:szCs w:val="24"/>
        </w:rPr>
      </w:pPr>
      <w:r w:rsidRPr="00DE6338">
        <w:rPr>
          <w:rFonts w:ascii="Arial" w:hAnsi="Arial" w:cs="Arial"/>
          <w:sz w:val="24"/>
          <w:szCs w:val="24"/>
        </w:rPr>
        <w:t>[7]-</w:t>
      </w:r>
      <w:r w:rsidR="00A748AD" w:rsidRPr="00DE6338">
        <w:rPr>
          <w:rFonts w:ascii="Arial" w:hAnsi="Arial" w:cs="Arial"/>
          <w:sz w:val="24"/>
          <w:szCs w:val="24"/>
        </w:rPr>
        <w:t xml:space="preserve"> </w:t>
      </w:r>
      <w:r w:rsidR="00FD43DD" w:rsidRPr="00DE6338">
        <w:rPr>
          <w:rFonts w:ascii="Arial" w:hAnsi="Arial" w:cs="Arial"/>
          <w:sz w:val="24"/>
          <w:szCs w:val="24"/>
        </w:rPr>
        <w:t>I am s</w:t>
      </w:r>
      <w:r w:rsidR="00A748AD" w:rsidRPr="00DE6338">
        <w:rPr>
          <w:rFonts w:ascii="Arial" w:hAnsi="Arial" w:cs="Arial"/>
          <w:sz w:val="24"/>
          <w:szCs w:val="24"/>
        </w:rPr>
        <w:t>upportive of using SNOMED</w:t>
      </w:r>
      <w:r w:rsidR="00FD43DD" w:rsidRPr="00DE6338">
        <w:rPr>
          <w:rFonts w:ascii="Arial" w:hAnsi="Arial" w:cs="Arial"/>
          <w:sz w:val="24"/>
          <w:szCs w:val="24"/>
        </w:rPr>
        <w:t>-CT</w:t>
      </w:r>
      <w:r w:rsidR="00A748AD" w:rsidRPr="00DE6338">
        <w:rPr>
          <w:rFonts w:ascii="Arial" w:hAnsi="Arial" w:cs="Arial"/>
          <w:sz w:val="24"/>
          <w:szCs w:val="24"/>
        </w:rPr>
        <w:t xml:space="preserve"> if the working group determines this is the best option. Have to determine a </w:t>
      </w:r>
      <w:r w:rsidR="00B41BC1" w:rsidRPr="00DE6338">
        <w:rPr>
          <w:rFonts w:ascii="Arial" w:hAnsi="Arial" w:cs="Arial"/>
          <w:sz w:val="24"/>
          <w:szCs w:val="24"/>
        </w:rPr>
        <w:t>lot of</w:t>
      </w:r>
      <w:r w:rsidR="00A748AD" w:rsidRPr="00DE6338">
        <w:rPr>
          <w:rFonts w:ascii="Arial" w:hAnsi="Arial" w:cs="Arial"/>
          <w:sz w:val="24"/>
          <w:szCs w:val="24"/>
        </w:rPr>
        <w:t xml:space="preserve"> stuff first and my mind is going in a hundred different directions. Quality assurance is really important for people to contribute their expertise to this work and conversation</w:t>
      </w:r>
      <w:r w:rsidR="00FD43DD" w:rsidRPr="00DE6338">
        <w:rPr>
          <w:rFonts w:ascii="Arial" w:hAnsi="Arial" w:cs="Arial"/>
          <w:sz w:val="24"/>
          <w:szCs w:val="24"/>
        </w:rPr>
        <w:t>.</w:t>
      </w:r>
    </w:p>
    <w:p w14:paraId="4B57F6B9" w14:textId="3B876E34" w:rsidR="00A748AD" w:rsidRPr="00DE6338" w:rsidRDefault="007A1653">
      <w:pPr>
        <w:rPr>
          <w:rFonts w:ascii="Arial" w:hAnsi="Arial" w:cs="Arial"/>
          <w:sz w:val="24"/>
          <w:szCs w:val="24"/>
        </w:rPr>
      </w:pPr>
      <w:r w:rsidRPr="00DE6338">
        <w:rPr>
          <w:rFonts w:ascii="Arial" w:hAnsi="Arial" w:cs="Arial"/>
          <w:sz w:val="24"/>
          <w:szCs w:val="24"/>
        </w:rPr>
        <w:t>[3]</w:t>
      </w:r>
      <w:r w:rsidR="00A748AD" w:rsidRPr="00DE6338">
        <w:rPr>
          <w:rFonts w:ascii="Arial" w:hAnsi="Arial" w:cs="Arial"/>
          <w:sz w:val="24"/>
          <w:szCs w:val="24"/>
        </w:rPr>
        <w:t xml:space="preserve">- </w:t>
      </w:r>
      <w:r w:rsidR="00B41BC1" w:rsidRPr="00DE6338">
        <w:rPr>
          <w:rFonts w:ascii="Arial" w:hAnsi="Arial" w:cs="Arial"/>
          <w:sz w:val="24"/>
          <w:szCs w:val="24"/>
        </w:rPr>
        <w:t xml:space="preserve">People keep </w:t>
      </w:r>
      <w:r w:rsidR="00A748AD" w:rsidRPr="00DE6338">
        <w:rPr>
          <w:rFonts w:ascii="Arial" w:hAnsi="Arial" w:cs="Arial"/>
          <w:sz w:val="24"/>
          <w:szCs w:val="24"/>
        </w:rPr>
        <w:t xml:space="preserve">saying </w:t>
      </w:r>
      <w:r w:rsidR="00FD43DD" w:rsidRPr="00DE6338">
        <w:rPr>
          <w:rFonts w:ascii="Arial" w:hAnsi="Arial" w:cs="Arial"/>
          <w:sz w:val="24"/>
          <w:szCs w:val="24"/>
        </w:rPr>
        <w:t xml:space="preserve">that </w:t>
      </w:r>
      <w:r w:rsidR="00A748AD" w:rsidRPr="00DE6338">
        <w:rPr>
          <w:rFonts w:ascii="Arial" w:hAnsi="Arial" w:cs="Arial"/>
          <w:sz w:val="24"/>
          <w:szCs w:val="24"/>
        </w:rPr>
        <w:t xml:space="preserve">the terminology is constantly </w:t>
      </w:r>
      <w:proofErr w:type="gramStart"/>
      <w:r w:rsidR="00A748AD" w:rsidRPr="00DE6338">
        <w:rPr>
          <w:rFonts w:ascii="Arial" w:hAnsi="Arial" w:cs="Arial"/>
          <w:sz w:val="24"/>
          <w:szCs w:val="24"/>
        </w:rPr>
        <w:t>updating</w:t>
      </w:r>
      <w:proofErr w:type="gramEnd"/>
      <w:r w:rsidR="00A748AD" w:rsidRPr="00DE6338">
        <w:rPr>
          <w:rFonts w:ascii="Arial" w:hAnsi="Arial" w:cs="Arial"/>
          <w:sz w:val="24"/>
          <w:szCs w:val="24"/>
        </w:rPr>
        <w:t xml:space="preserve"> </w:t>
      </w:r>
      <w:r w:rsidR="00B41BC1" w:rsidRPr="00DE6338">
        <w:rPr>
          <w:rFonts w:ascii="Arial" w:hAnsi="Arial" w:cs="Arial"/>
          <w:sz w:val="24"/>
          <w:szCs w:val="24"/>
        </w:rPr>
        <w:t>and</w:t>
      </w:r>
      <w:r w:rsidR="00A748AD" w:rsidRPr="00DE6338">
        <w:rPr>
          <w:rFonts w:ascii="Arial" w:hAnsi="Arial" w:cs="Arial"/>
          <w:sz w:val="24"/>
          <w:szCs w:val="24"/>
        </w:rPr>
        <w:t xml:space="preserve"> this seems to be somewhat of an excuse</w:t>
      </w:r>
      <w:r w:rsidR="00FD43DD" w:rsidRPr="00DE6338">
        <w:rPr>
          <w:rFonts w:ascii="Arial" w:hAnsi="Arial" w:cs="Arial"/>
          <w:sz w:val="24"/>
          <w:szCs w:val="24"/>
        </w:rPr>
        <w:t xml:space="preserve"> to not start any work</w:t>
      </w:r>
      <w:r w:rsidR="00A748AD" w:rsidRPr="00DE6338">
        <w:rPr>
          <w:rFonts w:ascii="Arial" w:hAnsi="Arial" w:cs="Arial"/>
          <w:sz w:val="24"/>
          <w:szCs w:val="24"/>
        </w:rPr>
        <w:t>. The biggest categories are pretty static</w:t>
      </w:r>
      <w:r w:rsidR="00FD43DD" w:rsidRPr="00DE6338">
        <w:rPr>
          <w:rFonts w:ascii="Arial" w:hAnsi="Arial" w:cs="Arial"/>
          <w:sz w:val="24"/>
          <w:szCs w:val="24"/>
        </w:rPr>
        <w:t>, such as transgender and non-binary</w:t>
      </w:r>
      <w:r w:rsidR="00A748AD" w:rsidRPr="00DE6338">
        <w:rPr>
          <w:rFonts w:ascii="Arial" w:hAnsi="Arial" w:cs="Arial"/>
          <w:sz w:val="24"/>
          <w:szCs w:val="24"/>
        </w:rPr>
        <w:t xml:space="preserve">. And people would be grateful to have a simple starting point, we do not have to everything figured out to get started. And I think people use this an excuse to not start anything. </w:t>
      </w:r>
    </w:p>
    <w:p w14:paraId="416D58B5" w14:textId="0490C10A" w:rsidR="00A748AD" w:rsidRPr="00DE6338" w:rsidRDefault="007A1653">
      <w:pPr>
        <w:rPr>
          <w:rFonts w:ascii="Arial" w:hAnsi="Arial" w:cs="Arial"/>
          <w:sz w:val="24"/>
          <w:szCs w:val="24"/>
        </w:rPr>
      </w:pPr>
      <w:r w:rsidRPr="00DE6338">
        <w:rPr>
          <w:rFonts w:ascii="Arial" w:hAnsi="Arial" w:cs="Arial"/>
          <w:sz w:val="24"/>
          <w:szCs w:val="24"/>
        </w:rPr>
        <w:t>[2]</w:t>
      </w:r>
      <w:r w:rsidR="00A748AD" w:rsidRPr="00DE6338">
        <w:rPr>
          <w:rFonts w:ascii="Arial" w:hAnsi="Arial" w:cs="Arial"/>
          <w:sz w:val="24"/>
          <w:szCs w:val="24"/>
        </w:rPr>
        <w:t xml:space="preserve"> SNOMED-C</w:t>
      </w:r>
      <w:r w:rsidR="00FD43DD" w:rsidRPr="00DE6338">
        <w:rPr>
          <w:rFonts w:ascii="Arial" w:hAnsi="Arial" w:cs="Arial"/>
          <w:sz w:val="24"/>
          <w:szCs w:val="24"/>
        </w:rPr>
        <w:t>T</w:t>
      </w:r>
      <w:r w:rsidR="00A748AD" w:rsidRPr="00DE6338">
        <w:rPr>
          <w:rFonts w:ascii="Arial" w:hAnsi="Arial" w:cs="Arial"/>
          <w:sz w:val="24"/>
          <w:szCs w:val="24"/>
        </w:rPr>
        <w:t xml:space="preserve"> codes will stay the </w:t>
      </w:r>
      <w:r w:rsidR="00FD43DD" w:rsidRPr="00DE6338">
        <w:rPr>
          <w:rFonts w:ascii="Arial" w:hAnsi="Arial" w:cs="Arial"/>
          <w:sz w:val="24"/>
          <w:szCs w:val="24"/>
        </w:rPr>
        <w:t>same,</w:t>
      </w:r>
      <w:r w:rsidR="00A748AD" w:rsidRPr="00DE6338">
        <w:rPr>
          <w:rFonts w:ascii="Arial" w:hAnsi="Arial" w:cs="Arial"/>
          <w:sz w:val="24"/>
          <w:szCs w:val="24"/>
        </w:rPr>
        <w:t xml:space="preserve"> but the context can be updated.  </w:t>
      </w:r>
    </w:p>
    <w:p w14:paraId="447988DA" w14:textId="004E988F" w:rsidR="00A748AD" w:rsidRPr="00DE6338" w:rsidRDefault="007A1653">
      <w:pPr>
        <w:rPr>
          <w:rFonts w:ascii="Arial" w:hAnsi="Arial" w:cs="Arial"/>
          <w:sz w:val="24"/>
          <w:szCs w:val="24"/>
        </w:rPr>
      </w:pPr>
      <w:r w:rsidRPr="00DE6338">
        <w:rPr>
          <w:rFonts w:ascii="Arial" w:hAnsi="Arial" w:cs="Arial"/>
          <w:sz w:val="24"/>
          <w:szCs w:val="24"/>
        </w:rPr>
        <w:t>[1]</w:t>
      </w:r>
      <w:r w:rsidR="00A748AD" w:rsidRPr="00DE6338">
        <w:rPr>
          <w:rFonts w:ascii="Arial" w:hAnsi="Arial" w:cs="Arial"/>
          <w:sz w:val="24"/>
          <w:szCs w:val="24"/>
        </w:rPr>
        <w:t xml:space="preserve"> </w:t>
      </w:r>
      <w:r w:rsidR="00FD43DD" w:rsidRPr="00DE6338">
        <w:rPr>
          <w:rFonts w:ascii="Arial" w:hAnsi="Arial" w:cs="Arial"/>
          <w:sz w:val="24"/>
          <w:szCs w:val="24"/>
        </w:rPr>
        <w:t>W</w:t>
      </w:r>
      <w:r w:rsidR="00A748AD" w:rsidRPr="00DE6338">
        <w:rPr>
          <w:rFonts w:ascii="Arial" w:hAnsi="Arial" w:cs="Arial"/>
          <w:sz w:val="24"/>
          <w:szCs w:val="24"/>
        </w:rPr>
        <w:t>e are moving in the direction of adopting SNOMED-CT and developing a reference model</w:t>
      </w:r>
    </w:p>
    <w:p w14:paraId="44C45A86" w14:textId="3530C6EF" w:rsidR="00A748AD" w:rsidRPr="00DE6338" w:rsidRDefault="007A1653">
      <w:pPr>
        <w:rPr>
          <w:rFonts w:ascii="Arial" w:hAnsi="Arial" w:cs="Arial"/>
          <w:sz w:val="24"/>
          <w:szCs w:val="24"/>
        </w:rPr>
      </w:pPr>
      <w:r w:rsidRPr="00DE6338">
        <w:rPr>
          <w:rFonts w:ascii="Arial" w:hAnsi="Arial" w:cs="Arial"/>
          <w:sz w:val="24"/>
          <w:szCs w:val="24"/>
        </w:rPr>
        <w:t>[6]</w:t>
      </w:r>
      <w:r w:rsidR="00A748AD" w:rsidRPr="00DE6338">
        <w:rPr>
          <w:rFonts w:ascii="Arial" w:hAnsi="Arial" w:cs="Arial"/>
          <w:sz w:val="24"/>
          <w:szCs w:val="24"/>
        </w:rPr>
        <w:t xml:space="preserve"> </w:t>
      </w:r>
      <w:r w:rsidR="00FD43DD" w:rsidRPr="00DE6338">
        <w:rPr>
          <w:rFonts w:ascii="Arial" w:hAnsi="Arial" w:cs="Arial"/>
          <w:sz w:val="24"/>
          <w:szCs w:val="24"/>
        </w:rPr>
        <w:t>T</w:t>
      </w:r>
      <w:r w:rsidR="00A748AD" w:rsidRPr="00DE6338">
        <w:rPr>
          <w:rFonts w:ascii="Arial" w:hAnsi="Arial" w:cs="Arial"/>
          <w:sz w:val="24"/>
          <w:szCs w:val="24"/>
        </w:rPr>
        <w:t>hanks for the suggestion.  Having something we can reference</w:t>
      </w:r>
      <w:r w:rsidR="00B41BC1" w:rsidRPr="00DE6338">
        <w:rPr>
          <w:rFonts w:ascii="Arial" w:hAnsi="Arial" w:cs="Arial"/>
          <w:sz w:val="24"/>
          <w:szCs w:val="24"/>
        </w:rPr>
        <w:t xml:space="preserve"> would be useful. We could use </w:t>
      </w:r>
      <w:r w:rsidR="00A748AD" w:rsidRPr="00DE6338">
        <w:rPr>
          <w:rFonts w:ascii="Arial" w:hAnsi="Arial" w:cs="Arial"/>
          <w:sz w:val="24"/>
          <w:szCs w:val="24"/>
        </w:rPr>
        <w:t xml:space="preserve">this to support vendors. </w:t>
      </w:r>
    </w:p>
    <w:p w14:paraId="3374B544" w14:textId="3077B776" w:rsidR="00A748AD" w:rsidRPr="00DE6338" w:rsidRDefault="007A1653">
      <w:pPr>
        <w:rPr>
          <w:rFonts w:ascii="Arial" w:hAnsi="Arial" w:cs="Arial"/>
          <w:sz w:val="24"/>
          <w:szCs w:val="24"/>
        </w:rPr>
      </w:pPr>
      <w:r w:rsidRPr="00DE6338">
        <w:rPr>
          <w:rFonts w:ascii="Arial" w:hAnsi="Arial" w:cs="Arial"/>
          <w:sz w:val="24"/>
          <w:szCs w:val="24"/>
        </w:rPr>
        <w:t>[5]</w:t>
      </w:r>
      <w:r w:rsidR="00A748AD" w:rsidRPr="00DE6338">
        <w:rPr>
          <w:rFonts w:ascii="Arial" w:hAnsi="Arial" w:cs="Arial"/>
          <w:sz w:val="24"/>
          <w:szCs w:val="24"/>
        </w:rPr>
        <w:t xml:space="preserve"> </w:t>
      </w:r>
      <w:r w:rsidR="00FD43DD" w:rsidRPr="00DE6338">
        <w:rPr>
          <w:rFonts w:ascii="Arial" w:hAnsi="Arial" w:cs="Arial"/>
          <w:sz w:val="24"/>
          <w:szCs w:val="24"/>
        </w:rPr>
        <w:t>I am t</w:t>
      </w:r>
      <w:r w:rsidR="00A748AD" w:rsidRPr="00DE6338">
        <w:rPr>
          <w:rFonts w:ascii="Arial" w:hAnsi="Arial" w:cs="Arial"/>
          <w:sz w:val="24"/>
          <w:szCs w:val="24"/>
        </w:rPr>
        <w:t>hinking of imp</w:t>
      </w:r>
      <w:r w:rsidR="00DE6338">
        <w:rPr>
          <w:rFonts w:ascii="Arial" w:hAnsi="Arial" w:cs="Arial"/>
          <w:sz w:val="24"/>
          <w:szCs w:val="24"/>
        </w:rPr>
        <w:t>lement</w:t>
      </w:r>
      <w:r w:rsidR="00A748AD" w:rsidRPr="00DE6338">
        <w:rPr>
          <w:rFonts w:ascii="Arial" w:hAnsi="Arial" w:cs="Arial"/>
          <w:sz w:val="24"/>
          <w:szCs w:val="24"/>
        </w:rPr>
        <w:t xml:space="preserve">ability and creating two fields is challenging for some stakeholders. </w:t>
      </w:r>
    </w:p>
    <w:p w14:paraId="17C4A674" w14:textId="5E96C738" w:rsidR="00A748AD" w:rsidRPr="00DE6338" w:rsidRDefault="007A1653">
      <w:pPr>
        <w:rPr>
          <w:rFonts w:ascii="Arial" w:hAnsi="Arial" w:cs="Arial"/>
          <w:sz w:val="24"/>
          <w:szCs w:val="24"/>
        </w:rPr>
      </w:pPr>
      <w:r w:rsidRPr="00DE6338">
        <w:rPr>
          <w:rFonts w:ascii="Arial" w:hAnsi="Arial" w:cs="Arial"/>
          <w:sz w:val="24"/>
          <w:szCs w:val="24"/>
        </w:rPr>
        <w:t>[1]</w:t>
      </w:r>
      <w:r w:rsidR="00A748AD" w:rsidRPr="00DE6338">
        <w:rPr>
          <w:rFonts w:ascii="Arial" w:hAnsi="Arial" w:cs="Arial"/>
          <w:sz w:val="24"/>
          <w:szCs w:val="24"/>
        </w:rPr>
        <w:t xml:space="preserve"> </w:t>
      </w:r>
      <w:r w:rsidR="00FD43DD" w:rsidRPr="00DE6338">
        <w:rPr>
          <w:rFonts w:ascii="Arial" w:hAnsi="Arial" w:cs="Arial"/>
          <w:sz w:val="24"/>
          <w:szCs w:val="24"/>
        </w:rPr>
        <w:t>T</w:t>
      </w:r>
      <w:r w:rsidR="00A748AD" w:rsidRPr="00DE6338">
        <w:rPr>
          <w:rFonts w:ascii="Arial" w:hAnsi="Arial" w:cs="Arial"/>
          <w:sz w:val="24"/>
          <w:szCs w:val="24"/>
        </w:rPr>
        <w:t>he field size is not really an issue</w:t>
      </w:r>
      <w:r w:rsidR="00B911DA" w:rsidRPr="00DE6338">
        <w:rPr>
          <w:rFonts w:ascii="Arial" w:hAnsi="Arial" w:cs="Arial"/>
          <w:sz w:val="24"/>
          <w:szCs w:val="24"/>
        </w:rPr>
        <w:t xml:space="preserve">, but it’s an issue of updating the contents of the fields, such X in the gender field. </w:t>
      </w:r>
    </w:p>
    <w:p w14:paraId="59646603" w14:textId="21565FF4" w:rsidR="003629EF" w:rsidRPr="00DE6338" w:rsidRDefault="007A1653">
      <w:pPr>
        <w:rPr>
          <w:rFonts w:ascii="Arial" w:hAnsi="Arial" w:cs="Arial"/>
          <w:sz w:val="24"/>
          <w:szCs w:val="24"/>
        </w:rPr>
      </w:pPr>
      <w:r w:rsidRPr="00DE6338">
        <w:rPr>
          <w:rFonts w:ascii="Arial" w:hAnsi="Arial" w:cs="Arial"/>
          <w:sz w:val="24"/>
          <w:szCs w:val="24"/>
        </w:rPr>
        <w:lastRenderedPageBreak/>
        <w:t>[4]</w:t>
      </w:r>
      <w:r w:rsidR="003629EF" w:rsidRPr="00DE6338">
        <w:rPr>
          <w:rFonts w:ascii="Arial" w:hAnsi="Arial" w:cs="Arial"/>
          <w:sz w:val="24"/>
          <w:szCs w:val="24"/>
        </w:rPr>
        <w:t xml:space="preserve"> </w:t>
      </w:r>
      <w:r w:rsidR="00FD43DD" w:rsidRPr="00DE6338">
        <w:rPr>
          <w:rFonts w:ascii="Arial" w:hAnsi="Arial" w:cs="Arial"/>
          <w:sz w:val="24"/>
          <w:szCs w:val="24"/>
        </w:rPr>
        <w:t>W</w:t>
      </w:r>
      <w:r w:rsidR="003629EF" w:rsidRPr="00DE6338">
        <w:rPr>
          <w:rFonts w:ascii="Arial" w:hAnsi="Arial" w:cs="Arial"/>
          <w:sz w:val="24"/>
          <w:szCs w:val="24"/>
        </w:rPr>
        <w:t>e are planning on implementing SNOMED in my region. Would the SNOMED code be a front-end for patients? We see as a back</w:t>
      </w:r>
      <w:r w:rsidR="00FD43DD" w:rsidRPr="00DE6338">
        <w:rPr>
          <w:rFonts w:ascii="Arial" w:hAnsi="Arial" w:cs="Arial"/>
          <w:sz w:val="24"/>
          <w:szCs w:val="24"/>
        </w:rPr>
        <w:t>-</w:t>
      </w:r>
      <w:r w:rsidR="003629EF" w:rsidRPr="00DE6338">
        <w:rPr>
          <w:rFonts w:ascii="Arial" w:hAnsi="Arial" w:cs="Arial"/>
          <w:sz w:val="24"/>
          <w:szCs w:val="24"/>
        </w:rPr>
        <w:t>end code for</w:t>
      </w:r>
      <w:r w:rsidR="00B41BC1" w:rsidRPr="00DE6338">
        <w:rPr>
          <w:rFonts w:ascii="Arial" w:hAnsi="Arial" w:cs="Arial"/>
          <w:sz w:val="24"/>
          <w:szCs w:val="24"/>
        </w:rPr>
        <w:t xml:space="preserve"> professional</w:t>
      </w:r>
      <w:r w:rsidR="003629EF" w:rsidRPr="00DE6338">
        <w:rPr>
          <w:rFonts w:ascii="Arial" w:hAnsi="Arial" w:cs="Arial"/>
          <w:sz w:val="24"/>
          <w:szCs w:val="24"/>
        </w:rPr>
        <w:t xml:space="preserve"> use. </w:t>
      </w:r>
    </w:p>
    <w:p w14:paraId="1BC9D57D" w14:textId="21865318" w:rsidR="003629EF" w:rsidRPr="00DE6338" w:rsidRDefault="007A1653">
      <w:pPr>
        <w:rPr>
          <w:rFonts w:ascii="Arial" w:hAnsi="Arial" w:cs="Arial"/>
          <w:sz w:val="24"/>
          <w:szCs w:val="24"/>
        </w:rPr>
      </w:pPr>
      <w:r w:rsidRPr="00DE6338">
        <w:rPr>
          <w:rFonts w:ascii="Arial" w:hAnsi="Arial" w:cs="Arial"/>
          <w:sz w:val="24"/>
          <w:szCs w:val="24"/>
        </w:rPr>
        <w:t>[1]</w:t>
      </w:r>
      <w:r w:rsidR="003629EF" w:rsidRPr="00DE6338">
        <w:rPr>
          <w:rFonts w:ascii="Arial" w:hAnsi="Arial" w:cs="Arial"/>
          <w:sz w:val="24"/>
          <w:szCs w:val="24"/>
        </w:rPr>
        <w:t xml:space="preserve"> </w:t>
      </w:r>
      <w:r w:rsidR="00FD43DD" w:rsidRPr="00DE6338">
        <w:rPr>
          <w:rFonts w:ascii="Arial" w:hAnsi="Arial" w:cs="Arial"/>
          <w:sz w:val="24"/>
          <w:szCs w:val="24"/>
        </w:rPr>
        <w:t>U</w:t>
      </w:r>
      <w:r w:rsidR="003629EF" w:rsidRPr="00DE6338">
        <w:rPr>
          <w:rFonts w:ascii="Arial" w:hAnsi="Arial" w:cs="Arial"/>
          <w:sz w:val="24"/>
          <w:szCs w:val="24"/>
        </w:rPr>
        <w:t>sers would see the description – the fully specified name</w:t>
      </w:r>
      <w:r w:rsidR="00B41BC1" w:rsidRPr="00DE6338">
        <w:rPr>
          <w:rFonts w:ascii="Arial" w:hAnsi="Arial" w:cs="Arial"/>
          <w:sz w:val="24"/>
          <w:szCs w:val="24"/>
        </w:rPr>
        <w:t>- not the SNOME-CT code.</w:t>
      </w:r>
    </w:p>
    <w:p w14:paraId="64107EF6" w14:textId="1BFEBFCE" w:rsidR="003629EF" w:rsidRPr="00DE6338" w:rsidRDefault="007A1653">
      <w:pPr>
        <w:rPr>
          <w:rFonts w:ascii="Arial" w:hAnsi="Arial" w:cs="Arial"/>
          <w:sz w:val="24"/>
          <w:szCs w:val="24"/>
        </w:rPr>
      </w:pPr>
      <w:r w:rsidRPr="00DE6338">
        <w:rPr>
          <w:rFonts w:ascii="Arial" w:hAnsi="Arial" w:cs="Arial"/>
          <w:sz w:val="24"/>
          <w:szCs w:val="24"/>
        </w:rPr>
        <w:t>[5]</w:t>
      </w:r>
      <w:r w:rsidR="003629EF" w:rsidRPr="00DE6338">
        <w:rPr>
          <w:rFonts w:ascii="Arial" w:hAnsi="Arial" w:cs="Arial"/>
          <w:sz w:val="24"/>
          <w:szCs w:val="24"/>
        </w:rPr>
        <w:t xml:space="preserve"> I am not sure if jurisdictions are allowed to update </w:t>
      </w:r>
      <w:r w:rsidR="00B41BC1" w:rsidRPr="00DE6338">
        <w:rPr>
          <w:rFonts w:ascii="Arial" w:hAnsi="Arial" w:cs="Arial"/>
          <w:sz w:val="24"/>
          <w:szCs w:val="24"/>
        </w:rPr>
        <w:t xml:space="preserve">sex assigned at birth and gender identity. </w:t>
      </w:r>
    </w:p>
    <w:p w14:paraId="0045A7BF" w14:textId="1F6098AD" w:rsidR="003629EF" w:rsidRPr="00DE6338" w:rsidRDefault="007A1653">
      <w:pPr>
        <w:rPr>
          <w:rFonts w:ascii="Arial" w:hAnsi="Arial" w:cs="Arial"/>
          <w:sz w:val="24"/>
          <w:szCs w:val="24"/>
        </w:rPr>
      </w:pPr>
      <w:r w:rsidRPr="00DE6338">
        <w:rPr>
          <w:rFonts w:ascii="Arial" w:hAnsi="Arial" w:cs="Arial"/>
          <w:sz w:val="24"/>
          <w:szCs w:val="24"/>
        </w:rPr>
        <w:t>[8]</w:t>
      </w:r>
      <w:r w:rsidR="003629EF" w:rsidRPr="00DE6338">
        <w:rPr>
          <w:rFonts w:ascii="Arial" w:hAnsi="Arial" w:cs="Arial"/>
          <w:sz w:val="24"/>
          <w:szCs w:val="24"/>
        </w:rPr>
        <w:t xml:space="preserve"> </w:t>
      </w:r>
      <w:r w:rsidR="00FD43DD" w:rsidRPr="00DE6338">
        <w:rPr>
          <w:rFonts w:ascii="Arial" w:hAnsi="Arial" w:cs="Arial"/>
          <w:sz w:val="24"/>
          <w:szCs w:val="24"/>
        </w:rPr>
        <w:t>T</w:t>
      </w:r>
      <w:r w:rsidR="003629EF" w:rsidRPr="00DE6338">
        <w:rPr>
          <w:rFonts w:ascii="Arial" w:hAnsi="Arial" w:cs="Arial"/>
          <w:sz w:val="24"/>
          <w:szCs w:val="24"/>
        </w:rPr>
        <w:t>here has been a lot of confusion on our sex field in our DHS. We are having a lot of conversations within my org</w:t>
      </w:r>
      <w:r w:rsidR="004765AC" w:rsidRPr="00DE6338">
        <w:rPr>
          <w:rFonts w:ascii="Arial" w:hAnsi="Arial" w:cs="Arial"/>
          <w:sz w:val="24"/>
          <w:szCs w:val="24"/>
        </w:rPr>
        <w:t>anization</w:t>
      </w:r>
      <w:r w:rsidR="003629EF" w:rsidRPr="00DE6338">
        <w:rPr>
          <w:rFonts w:ascii="Arial" w:hAnsi="Arial" w:cs="Arial"/>
          <w:sz w:val="24"/>
          <w:szCs w:val="24"/>
        </w:rPr>
        <w:t xml:space="preserve"> on how to handle this. And this field populates other fields such an </w:t>
      </w:r>
      <w:r w:rsidR="004765AC" w:rsidRPr="00DE6338">
        <w:rPr>
          <w:rFonts w:ascii="Arial" w:hAnsi="Arial" w:cs="Arial"/>
          <w:sz w:val="24"/>
          <w:szCs w:val="24"/>
        </w:rPr>
        <w:t>anatomical inventory</w:t>
      </w:r>
      <w:r w:rsidR="003629EF" w:rsidRPr="00DE6338">
        <w:rPr>
          <w:rFonts w:ascii="Arial" w:hAnsi="Arial" w:cs="Arial"/>
          <w:sz w:val="24"/>
          <w:szCs w:val="24"/>
        </w:rPr>
        <w:t xml:space="preserve">. </w:t>
      </w:r>
      <w:proofErr w:type="gramStart"/>
      <w:r w:rsidR="003629EF" w:rsidRPr="00DE6338">
        <w:rPr>
          <w:rFonts w:ascii="Arial" w:hAnsi="Arial" w:cs="Arial"/>
          <w:sz w:val="24"/>
          <w:szCs w:val="24"/>
        </w:rPr>
        <w:t>So</w:t>
      </w:r>
      <w:proofErr w:type="gramEnd"/>
      <w:r w:rsidR="003629EF" w:rsidRPr="00DE6338">
        <w:rPr>
          <w:rFonts w:ascii="Arial" w:hAnsi="Arial" w:cs="Arial"/>
          <w:sz w:val="24"/>
          <w:szCs w:val="24"/>
        </w:rPr>
        <w:t xml:space="preserve"> removing this field would impact a lot of other fields in the systems. We have added ‘preferred name’ in our banner bar and did a deep dive into how this field </w:t>
      </w:r>
      <w:r w:rsidR="004765AC" w:rsidRPr="00DE6338">
        <w:rPr>
          <w:rFonts w:ascii="Arial" w:hAnsi="Arial" w:cs="Arial"/>
          <w:sz w:val="24"/>
          <w:szCs w:val="24"/>
        </w:rPr>
        <w:t xml:space="preserve">populates </w:t>
      </w:r>
      <w:r w:rsidR="00B41BC1" w:rsidRPr="00DE6338">
        <w:rPr>
          <w:rFonts w:ascii="Arial" w:hAnsi="Arial" w:cs="Arial"/>
          <w:sz w:val="24"/>
          <w:szCs w:val="24"/>
        </w:rPr>
        <w:t>prefixes</w:t>
      </w:r>
      <w:r w:rsidR="004765AC" w:rsidRPr="00DE6338">
        <w:rPr>
          <w:rFonts w:ascii="Arial" w:hAnsi="Arial" w:cs="Arial"/>
          <w:sz w:val="24"/>
          <w:szCs w:val="24"/>
        </w:rPr>
        <w:t xml:space="preserve"> and arm bands. We are planning on removing </w:t>
      </w:r>
      <w:r w:rsidR="00B41BC1" w:rsidRPr="00DE6338">
        <w:rPr>
          <w:rFonts w:ascii="Arial" w:hAnsi="Arial" w:cs="Arial"/>
          <w:sz w:val="24"/>
          <w:szCs w:val="24"/>
        </w:rPr>
        <w:t>prefixes</w:t>
      </w:r>
      <w:r w:rsidR="004765AC" w:rsidRPr="00DE6338">
        <w:rPr>
          <w:rFonts w:ascii="Arial" w:hAnsi="Arial" w:cs="Arial"/>
          <w:sz w:val="24"/>
          <w:szCs w:val="24"/>
        </w:rPr>
        <w:t xml:space="preserve"> completely from our system. Services cards when swiped will auto</w:t>
      </w:r>
      <w:r w:rsidR="00FD43DD" w:rsidRPr="00DE6338">
        <w:rPr>
          <w:rFonts w:ascii="Arial" w:hAnsi="Arial" w:cs="Arial"/>
          <w:sz w:val="24"/>
          <w:szCs w:val="24"/>
        </w:rPr>
        <w:t xml:space="preserve">matically </w:t>
      </w:r>
      <w:r w:rsidR="004765AC" w:rsidRPr="00DE6338">
        <w:rPr>
          <w:rFonts w:ascii="Arial" w:hAnsi="Arial" w:cs="Arial"/>
          <w:sz w:val="24"/>
          <w:szCs w:val="24"/>
        </w:rPr>
        <w:t xml:space="preserve">override the current fields in our system. We want gender identity field to replace the sex field in the banner bar and we have put in a request to do this. </w:t>
      </w:r>
    </w:p>
    <w:p w14:paraId="0D2A56F0" w14:textId="79F33CF4" w:rsidR="0015295E" w:rsidRPr="00DE6338" w:rsidRDefault="007A1653">
      <w:pPr>
        <w:rPr>
          <w:rFonts w:ascii="Arial" w:hAnsi="Arial" w:cs="Arial"/>
          <w:sz w:val="24"/>
          <w:szCs w:val="24"/>
        </w:rPr>
      </w:pPr>
      <w:r w:rsidRPr="00DE6338">
        <w:rPr>
          <w:rFonts w:ascii="Arial" w:hAnsi="Arial" w:cs="Arial"/>
          <w:sz w:val="24"/>
          <w:szCs w:val="24"/>
        </w:rPr>
        <w:t xml:space="preserve">[Facilitator] </w:t>
      </w:r>
      <w:r w:rsidR="00FD43DD" w:rsidRPr="00DE6338">
        <w:rPr>
          <w:rFonts w:ascii="Arial" w:hAnsi="Arial" w:cs="Arial"/>
          <w:sz w:val="24"/>
          <w:szCs w:val="24"/>
        </w:rPr>
        <w:t>S</w:t>
      </w:r>
      <w:r w:rsidR="0015295E" w:rsidRPr="00DE6338">
        <w:rPr>
          <w:rFonts w:ascii="Arial" w:hAnsi="Arial" w:cs="Arial"/>
          <w:sz w:val="24"/>
          <w:szCs w:val="24"/>
        </w:rPr>
        <w:t>hould we store GSSO in demographics or in patient encounters</w:t>
      </w:r>
      <w:r w:rsidR="00DE6338">
        <w:rPr>
          <w:rFonts w:ascii="Arial" w:hAnsi="Arial" w:cs="Arial"/>
          <w:sz w:val="24"/>
          <w:szCs w:val="24"/>
        </w:rPr>
        <w:t xml:space="preserve"> or as observations</w:t>
      </w:r>
      <w:r w:rsidR="0015295E" w:rsidRPr="00DE6338">
        <w:rPr>
          <w:rFonts w:ascii="Arial" w:hAnsi="Arial" w:cs="Arial"/>
          <w:sz w:val="24"/>
          <w:szCs w:val="24"/>
        </w:rPr>
        <w:t xml:space="preserve">? </w:t>
      </w:r>
    </w:p>
    <w:p w14:paraId="429A8F76" w14:textId="460D68C3" w:rsidR="00733152" w:rsidRPr="00DE6338" w:rsidRDefault="007A1653">
      <w:pPr>
        <w:rPr>
          <w:rFonts w:ascii="Arial" w:hAnsi="Arial" w:cs="Arial"/>
          <w:sz w:val="24"/>
          <w:szCs w:val="24"/>
        </w:rPr>
      </w:pPr>
      <w:r w:rsidRPr="00DE6338">
        <w:rPr>
          <w:rFonts w:ascii="Arial" w:hAnsi="Arial" w:cs="Arial"/>
          <w:sz w:val="24"/>
          <w:szCs w:val="24"/>
        </w:rPr>
        <w:t>[9]</w:t>
      </w:r>
      <w:r w:rsidR="0015295E" w:rsidRPr="00DE6338">
        <w:rPr>
          <w:rFonts w:ascii="Arial" w:hAnsi="Arial" w:cs="Arial"/>
          <w:sz w:val="24"/>
          <w:szCs w:val="24"/>
        </w:rPr>
        <w:t xml:space="preserve"> </w:t>
      </w:r>
      <w:r w:rsidR="00FD43DD" w:rsidRPr="00DE6338">
        <w:rPr>
          <w:rFonts w:ascii="Arial" w:hAnsi="Arial" w:cs="Arial"/>
          <w:sz w:val="24"/>
          <w:szCs w:val="24"/>
        </w:rPr>
        <w:t>P</w:t>
      </w:r>
      <w:r w:rsidR="0015295E" w:rsidRPr="00DE6338">
        <w:rPr>
          <w:rFonts w:ascii="Arial" w:hAnsi="Arial" w:cs="Arial"/>
          <w:sz w:val="24"/>
          <w:szCs w:val="24"/>
        </w:rPr>
        <w:t xml:space="preserve">rivacy is a big issue here. Gender </w:t>
      </w:r>
      <w:r w:rsidR="00B41BC1" w:rsidRPr="00DE6338">
        <w:rPr>
          <w:rFonts w:ascii="Arial" w:hAnsi="Arial" w:cs="Arial"/>
          <w:sz w:val="24"/>
          <w:szCs w:val="24"/>
        </w:rPr>
        <w:t>identity should</w:t>
      </w:r>
      <w:r w:rsidR="0015295E" w:rsidRPr="00DE6338">
        <w:rPr>
          <w:rFonts w:ascii="Arial" w:hAnsi="Arial" w:cs="Arial"/>
          <w:sz w:val="24"/>
          <w:szCs w:val="24"/>
        </w:rPr>
        <w:t xml:space="preserve"> be front and center. Sex for clinical use should be provided when people need this for clinical use and not provided when not necessary. </w:t>
      </w:r>
    </w:p>
    <w:p w14:paraId="014BE8BB" w14:textId="0CA8FA71" w:rsidR="0015295E" w:rsidRPr="00DE6338" w:rsidRDefault="007A1653">
      <w:pPr>
        <w:rPr>
          <w:rFonts w:ascii="Arial" w:hAnsi="Arial" w:cs="Arial"/>
          <w:sz w:val="24"/>
          <w:szCs w:val="24"/>
        </w:rPr>
      </w:pPr>
      <w:r w:rsidRPr="00DE6338">
        <w:rPr>
          <w:rFonts w:ascii="Arial" w:hAnsi="Arial" w:cs="Arial"/>
          <w:sz w:val="24"/>
          <w:szCs w:val="24"/>
        </w:rPr>
        <w:t>[1]</w:t>
      </w:r>
      <w:r w:rsidR="0015295E" w:rsidRPr="00DE6338">
        <w:rPr>
          <w:rFonts w:ascii="Arial" w:hAnsi="Arial" w:cs="Arial"/>
          <w:sz w:val="24"/>
          <w:szCs w:val="24"/>
        </w:rPr>
        <w:t xml:space="preserve"> </w:t>
      </w:r>
      <w:r w:rsidR="00FD43DD" w:rsidRPr="00DE6338">
        <w:rPr>
          <w:rFonts w:ascii="Arial" w:hAnsi="Arial" w:cs="Arial"/>
          <w:sz w:val="24"/>
          <w:szCs w:val="24"/>
        </w:rPr>
        <w:t>P</w:t>
      </w:r>
      <w:r w:rsidR="0015295E" w:rsidRPr="00DE6338">
        <w:rPr>
          <w:rFonts w:ascii="Arial" w:hAnsi="Arial" w:cs="Arial"/>
          <w:sz w:val="24"/>
          <w:szCs w:val="24"/>
        </w:rPr>
        <w:t xml:space="preserve">rivacy is a key component of this work. </w:t>
      </w:r>
      <w:r w:rsidR="00B41BC1" w:rsidRPr="00DE6338">
        <w:rPr>
          <w:rFonts w:ascii="Arial" w:hAnsi="Arial" w:cs="Arial"/>
          <w:sz w:val="24"/>
          <w:szCs w:val="24"/>
        </w:rPr>
        <w:t>I think that d</w:t>
      </w:r>
      <w:r w:rsidR="0015295E" w:rsidRPr="00DE6338">
        <w:rPr>
          <w:rFonts w:ascii="Arial" w:hAnsi="Arial" w:cs="Arial"/>
          <w:sz w:val="24"/>
          <w:szCs w:val="24"/>
        </w:rPr>
        <w:t xml:space="preserve">ividing the field into two and </w:t>
      </w:r>
      <w:r w:rsidR="00B41BC1" w:rsidRPr="00DE6338">
        <w:rPr>
          <w:rFonts w:ascii="Arial" w:hAnsi="Arial" w:cs="Arial"/>
          <w:sz w:val="24"/>
          <w:szCs w:val="24"/>
        </w:rPr>
        <w:t>making the</w:t>
      </w:r>
      <w:r w:rsidR="0015295E" w:rsidRPr="00DE6338">
        <w:rPr>
          <w:rFonts w:ascii="Arial" w:hAnsi="Arial" w:cs="Arial"/>
          <w:sz w:val="24"/>
          <w:szCs w:val="24"/>
        </w:rPr>
        <w:t xml:space="preserve"> sex </w:t>
      </w:r>
      <w:r w:rsidR="00DE6338">
        <w:rPr>
          <w:rFonts w:ascii="Arial" w:hAnsi="Arial" w:cs="Arial"/>
          <w:sz w:val="24"/>
          <w:szCs w:val="24"/>
        </w:rPr>
        <w:t>componen</w:t>
      </w:r>
      <w:r w:rsidR="0015295E" w:rsidRPr="00DE6338">
        <w:rPr>
          <w:rFonts w:ascii="Arial" w:hAnsi="Arial" w:cs="Arial"/>
          <w:sz w:val="24"/>
          <w:szCs w:val="24"/>
        </w:rPr>
        <w:t>t be masked by default</w:t>
      </w:r>
      <w:r w:rsidR="00FD43DD" w:rsidRPr="00DE6338">
        <w:rPr>
          <w:rFonts w:ascii="Arial" w:hAnsi="Arial" w:cs="Arial"/>
          <w:sz w:val="24"/>
          <w:szCs w:val="24"/>
        </w:rPr>
        <w:t xml:space="preserve"> is the best approach</w:t>
      </w:r>
      <w:r w:rsidR="00B41BC1" w:rsidRPr="00DE6338">
        <w:rPr>
          <w:rFonts w:ascii="Arial" w:hAnsi="Arial" w:cs="Arial"/>
          <w:sz w:val="24"/>
          <w:szCs w:val="24"/>
        </w:rPr>
        <w:t xml:space="preserve">. This is </w:t>
      </w:r>
      <w:r w:rsidR="0015295E" w:rsidRPr="00DE6338">
        <w:rPr>
          <w:rFonts w:ascii="Arial" w:hAnsi="Arial" w:cs="Arial"/>
          <w:sz w:val="24"/>
          <w:szCs w:val="24"/>
        </w:rPr>
        <w:t>unless it is flagged as necessary for care. Patient</w:t>
      </w:r>
      <w:r w:rsidR="00B41BC1" w:rsidRPr="00DE6338">
        <w:rPr>
          <w:rFonts w:ascii="Arial" w:hAnsi="Arial" w:cs="Arial"/>
          <w:sz w:val="24"/>
          <w:szCs w:val="24"/>
        </w:rPr>
        <w:t>s</w:t>
      </w:r>
      <w:r w:rsidR="0015295E" w:rsidRPr="00DE6338">
        <w:rPr>
          <w:rFonts w:ascii="Arial" w:hAnsi="Arial" w:cs="Arial"/>
          <w:sz w:val="24"/>
          <w:szCs w:val="24"/>
        </w:rPr>
        <w:t xml:space="preserve"> might be asked to provide consent to unmask this field. Registration clerks should </w:t>
      </w:r>
      <w:r w:rsidR="00DE6338">
        <w:rPr>
          <w:rFonts w:ascii="Arial" w:hAnsi="Arial" w:cs="Arial"/>
          <w:sz w:val="24"/>
          <w:szCs w:val="24"/>
        </w:rPr>
        <w:t>not</w:t>
      </w:r>
      <w:r w:rsidR="0015295E" w:rsidRPr="00DE6338">
        <w:rPr>
          <w:rFonts w:ascii="Arial" w:hAnsi="Arial" w:cs="Arial"/>
          <w:sz w:val="24"/>
          <w:szCs w:val="24"/>
        </w:rPr>
        <w:t xml:space="preserve"> hav</w:t>
      </w:r>
      <w:r w:rsidR="00FD43DD" w:rsidRPr="00DE6338">
        <w:rPr>
          <w:rFonts w:ascii="Arial" w:hAnsi="Arial" w:cs="Arial"/>
          <w:sz w:val="24"/>
          <w:szCs w:val="24"/>
        </w:rPr>
        <w:t>e</w:t>
      </w:r>
      <w:r w:rsidR="0015295E" w:rsidRPr="00DE6338">
        <w:rPr>
          <w:rFonts w:ascii="Arial" w:hAnsi="Arial" w:cs="Arial"/>
          <w:sz w:val="24"/>
          <w:szCs w:val="24"/>
        </w:rPr>
        <w:t xml:space="preserve"> access to this</w:t>
      </w:r>
      <w:r w:rsidR="00FD43DD" w:rsidRPr="00DE6338">
        <w:rPr>
          <w:rFonts w:ascii="Arial" w:hAnsi="Arial" w:cs="Arial"/>
          <w:sz w:val="24"/>
          <w:szCs w:val="24"/>
        </w:rPr>
        <w:t xml:space="preserve"> sex</w:t>
      </w:r>
      <w:r w:rsidR="0015295E" w:rsidRPr="00DE6338">
        <w:rPr>
          <w:rFonts w:ascii="Arial" w:hAnsi="Arial" w:cs="Arial"/>
          <w:sz w:val="24"/>
          <w:szCs w:val="24"/>
        </w:rPr>
        <w:t xml:space="preserve"> information as they are not clinical people. Need training and guidance on this </w:t>
      </w:r>
      <w:r w:rsidR="00180867" w:rsidRPr="00DE6338">
        <w:rPr>
          <w:rFonts w:ascii="Arial" w:hAnsi="Arial" w:cs="Arial"/>
          <w:sz w:val="24"/>
          <w:szCs w:val="24"/>
        </w:rPr>
        <w:t xml:space="preserve">front. </w:t>
      </w:r>
    </w:p>
    <w:p w14:paraId="7AF5881B" w14:textId="31F53CA3" w:rsidR="004E769E" w:rsidRPr="00DE6338" w:rsidRDefault="007A1653">
      <w:pPr>
        <w:rPr>
          <w:rFonts w:ascii="Arial" w:hAnsi="Arial" w:cs="Arial"/>
          <w:sz w:val="24"/>
          <w:szCs w:val="24"/>
        </w:rPr>
      </w:pPr>
      <w:r w:rsidRPr="00DE6338">
        <w:rPr>
          <w:rFonts w:ascii="Arial" w:hAnsi="Arial" w:cs="Arial"/>
          <w:sz w:val="24"/>
          <w:szCs w:val="24"/>
        </w:rPr>
        <w:t>[10]</w:t>
      </w:r>
      <w:r w:rsidR="004E769E" w:rsidRPr="00DE6338">
        <w:rPr>
          <w:rFonts w:ascii="Arial" w:hAnsi="Arial" w:cs="Arial"/>
          <w:sz w:val="24"/>
          <w:szCs w:val="24"/>
        </w:rPr>
        <w:t xml:space="preserve"> I agree with above.</w:t>
      </w:r>
      <w:r w:rsidR="00B41BC1" w:rsidRPr="00DE6338">
        <w:rPr>
          <w:rFonts w:ascii="Arial" w:hAnsi="Arial" w:cs="Arial"/>
          <w:sz w:val="24"/>
          <w:szCs w:val="24"/>
        </w:rPr>
        <w:t xml:space="preserve"> Sex data should be on a need-to-know</w:t>
      </w:r>
      <w:r w:rsidR="004E769E" w:rsidRPr="00DE6338">
        <w:rPr>
          <w:rFonts w:ascii="Arial" w:hAnsi="Arial" w:cs="Arial"/>
          <w:sz w:val="24"/>
          <w:szCs w:val="24"/>
        </w:rPr>
        <w:t xml:space="preserve"> basis and private. Registration areas are not set up as private places to have private conversation and </w:t>
      </w:r>
      <w:r w:rsidR="00B41BC1" w:rsidRPr="00DE6338">
        <w:rPr>
          <w:rFonts w:ascii="Arial" w:hAnsi="Arial" w:cs="Arial"/>
          <w:sz w:val="24"/>
          <w:szCs w:val="24"/>
        </w:rPr>
        <w:t>registration</w:t>
      </w:r>
      <w:r w:rsidR="004E769E" w:rsidRPr="00DE6338">
        <w:rPr>
          <w:rFonts w:ascii="Arial" w:hAnsi="Arial" w:cs="Arial"/>
          <w:sz w:val="24"/>
          <w:szCs w:val="24"/>
        </w:rPr>
        <w:t xml:space="preserve"> staff does not necessarily have the training to do so. It is the patient decision to provide </w:t>
      </w:r>
      <w:r w:rsidR="00FD43DD" w:rsidRPr="00DE6338">
        <w:rPr>
          <w:rFonts w:ascii="Arial" w:hAnsi="Arial" w:cs="Arial"/>
          <w:sz w:val="24"/>
          <w:szCs w:val="24"/>
        </w:rPr>
        <w:t xml:space="preserve">this </w:t>
      </w:r>
      <w:r w:rsidR="004E769E" w:rsidRPr="00DE6338">
        <w:rPr>
          <w:rFonts w:ascii="Arial" w:hAnsi="Arial" w:cs="Arial"/>
          <w:sz w:val="24"/>
          <w:szCs w:val="24"/>
        </w:rPr>
        <w:t>information or not</w:t>
      </w:r>
      <w:r w:rsidR="00B41BC1" w:rsidRPr="00DE6338">
        <w:rPr>
          <w:rFonts w:ascii="Arial" w:hAnsi="Arial" w:cs="Arial"/>
          <w:sz w:val="24"/>
          <w:szCs w:val="24"/>
        </w:rPr>
        <w:t>.</w:t>
      </w:r>
    </w:p>
    <w:p w14:paraId="2E0AD2B3" w14:textId="4D39553B" w:rsidR="00733152" w:rsidRPr="00DE6338" w:rsidRDefault="007A1653">
      <w:pPr>
        <w:rPr>
          <w:rFonts w:ascii="Arial" w:hAnsi="Arial" w:cs="Arial"/>
          <w:sz w:val="24"/>
          <w:szCs w:val="24"/>
          <w:u w:val="single"/>
        </w:rPr>
      </w:pPr>
      <w:r w:rsidRPr="00DE6338">
        <w:rPr>
          <w:rFonts w:ascii="Arial" w:hAnsi="Arial" w:cs="Arial"/>
          <w:sz w:val="24"/>
          <w:szCs w:val="24"/>
        </w:rPr>
        <w:t xml:space="preserve">[Facilitator] </w:t>
      </w:r>
      <w:r w:rsidR="001B28A4" w:rsidRPr="00DE6338">
        <w:rPr>
          <w:rFonts w:ascii="Arial" w:hAnsi="Arial" w:cs="Arial"/>
          <w:sz w:val="24"/>
          <w:szCs w:val="24"/>
        </w:rPr>
        <w:t>next meeting wi</w:t>
      </w:r>
      <w:r w:rsidR="00E5054C" w:rsidRPr="00DE6338">
        <w:rPr>
          <w:rFonts w:ascii="Arial" w:hAnsi="Arial" w:cs="Arial"/>
          <w:sz w:val="24"/>
          <w:szCs w:val="24"/>
        </w:rPr>
        <w:t>ll</w:t>
      </w:r>
      <w:r w:rsidR="001B28A4" w:rsidRPr="00DE6338">
        <w:rPr>
          <w:rFonts w:ascii="Arial" w:hAnsi="Arial" w:cs="Arial"/>
          <w:sz w:val="24"/>
          <w:szCs w:val="24"/>
        </w:rPr>
        <w:t xml:space="preserve"> cover decision support, </w:t>
      </w:r>
      <w:r w:rsidR="00F874FC" w:rsidRPr="00DE6338">
        <w:rPr>
          <w:rFonts w:ascii="Arial" w:hAnsi="Arial" w:cs="Arial"/>
          <w:sz w:val="24"/>
          <w:szCs w:val="24"/>
        </w:rPr>
        <w:t>analytics, and</w:t>
      </w:r>
      <w:r w:rsidR="001B28A4" w:rsidRPr="00DE6338">
        <w:rPr>
          <w:rFonts w:ascii="Arial" w:hAnsi="Arial" w:cs="Arial"/>
          <w:sz w:val="24"/>
          <w:szCs w:val="24"/>
        </w:rPr>
        <w:t xml:space="preserve"> IT support. </w:t>
      </w:r>
      <w:r w:rsidR="00733152" w:rsidRPr="00DE6338">
        <w:rPr>
          <w:rFonts w:ascii="Arial" w:hAnsi="Arial" w:cs="Arial"/>
          <w:sz w:val="24"/>
          <w:szCs w:val="24"/>
          <w:u w:val="single"/>
        </w:rPr>
        <w:t xml:space="preserve"> </w:t>
      </w:r>
    </w:p>
    <w:p w14:paraId="2B87907A" w14:textId="1206C6D2" w:rsidR="00DE6338" w:rsidRDefault="00DE6338">
      <w:pPr>
        <w:rPr>
          <w:rFonts w:ascii="Arial" w:hAnsi="Arial" w:cs="Arial"/>
          <w:sz w:val="24"/>
          <w:szCs w:val="24"/>
          <w:u w:val="single"/>
        </w:rPr>
      </w:pPr>
    </w:p>
    <w:p w14:paraId="29060F80" w14:textId="688D7797" w:rsidR="00A11BE7" w:rsidRDefault="00A11BE7">
      <w:pPr>
        <w:rPr>
          <w:rFonts w:ascii="Arial" w:hAnsi="Arial" w:cs="Arial"/>
          <w:sz w:val="24"/>
          <w:szCs w:val="24"/>
          <w:u w:val="single"/>
        </w:rPr>
      </w:pPr>
    </w:p>
    <w:p w14:paraId="1631D0BF" w14:textId="1021F0A7" w:rsidR="00A11BE7" w:rsidRDefault="00A11BE7">
      <w:pPr>
        <w:rPr>
          <w:rFonts w:ascii="Arial" w:hAnsi="Arial" w:cs="Arial"/>
          <w:sz w:val="24"/>
          <w:szCs w:val="24"/>
          <w:u w:val="single"/>
        </w:rPr>
      </w:pPr>
    </w:p>
    <w:p w14:paraId="0119F22A" w14:textId="5B6BF146" w:rsidR="00A11BE7" w:rsidRDefault="00A11BE7">
      <w:pPr>
        <w:rPr>
          <w:rFonts w:ascii="Arial" w:hAnsi="Arial" w:cs="Arial"/>
          <w:sz w:val="24"/>
          <w:szCs w:val="24"/>
          <w:u w:val="single"/>
        </w:rPr>
      </w:pPr>
    </w:p>
    <w:p w14:paraId="5713F73A" w14:textId="3400477C" w:rsidR="00A11BE7" w:rsidRDefault="00A11BE7">
      <w:pPr>
        <w:rPr>
          <w:rFonts w:ascii="Arial" w:hAnsi="Arial" w:cs="Arial"/>
          <w:sz w:val="24"/>
          <w:szCs w:val="24"/>
          <w:u w:val="single"/>
        </w:rPr>
      </w:pPr>
    </w:p>
    <w:p w14:paraId="09C32A9B" w14:textId="77777777" w:rsidR="00A11BE7" w:rsidRPr="00DE6338" w:rsidRDefault="00A11BE7">
      <w:pPr>
        <w:rPr>
          <w:rFonts w:ascii="Arial" w:hAnsi="Arial" w:cs="Arial"/>
          <w:sz w:val="24"/>
          <w:szCs w:val="24"/>
          <w:u w:val="single"/>
        </w:rPr>
      </w:pPr>
    </w:p>
    <w:p w14:paraId="43E42675" w14:textId="2DEF2324" w:rsidR="00DE6338" w:rsidRPr="00DE6338" w:rsidRDefault="00DE6338">
      <w:pPr>
        <w:rPr>
          <w:rFonts w:ascii="Arial" w:hAnsi="Arial" w:cs="Arial"/>
          <w:b/>
          <w:bCs/>
          <w:sz w:val="24"/>
          <w:szCs w:val="24"/>
          <w:u w:val="single"/>
        </w:rPr>
      </w:pPr>
      <w:r w:rsidRPr="00DE6338">
        <w:rPr>
          <w:rFonts w:ascii="Arial" w:hAnsi="Arial" w:cs="Arial"/>
          <w:b/>
          <w:bCs/>
          <w:sz w:val="24"/>
          <w:szCs w:val="24"/>
          <w:u w:val="single"/>
        </w:rPr>
        <w:lastRenderedPageBreak/>
        <w:t>Post-session Feedback</w:t>
      </w:r>
    </w:p>
    <w:p w14:paraId="063B412A" w14:textId="27C50FE8"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[13]- T</w:t>
      </w:r>
      <w:r w:rsidRPr="00DE6338">
        <w:rPr>
          <w:rFonts w:ascii="Arial" w:eastAsia="Times New Roman" w:hAnsi="Arial" w:cs="Arial"/>
          <w:color w:val="222222"/>
          <w:sz w:val="24"/>
          <w:szCs w:val="24"/>
          <w:lang w:val="en-US" w:eastAsia="en-CA"/>
        </w:rPr>
        <w:t>he actors/users of Gender/Sex GSSO data?</w:t>
      </w:r>
    </w:p>
    <w:p w14:paraId="2A3FA926"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At the core, let’s summarize into two sides/groups:</w:t>
      </w:r>
    </w:p>
    <w:p w14:paraId="703FA9E9" w14:textId="0106E486"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T</w:t>
      </w:r>
      <w:r w:rsidRPr="00DE6338">
        <w:rPr>
          <w:rFonts w:ascii="Arial" w:eastAsia="Times New Roman" w:hAnsi="Arial" w:cs="Arial"/>
          <w:color w:val="222222"/>
          <w:sz w:val="24"/>
          <w:szCs w:val="24"/>
          <w:lang w:val="en-US" w:eastAsia="en-CA"/>
        </w:rPr>
        <w:t xml:space="preserve">he people who provide the services (Regional Health, Health Authorities, Provincial Government, Health Insurance Entities, </w:t>
      </w:r>
      <w:proofErr w:type="spellStart"/>
      <w:r w:rsidRPr="00DE6338">
        <w:rPr>
          <w:rFonts w:ascii="Arial" w:eastAsia="Times New Roman" w:hAnsi="Arial" w:cs="Arial"/>
          <w:color w:val="222222"/>
          <w:sz w:val="24"/>
          <w:szCs w:val="24"/>
          <w:lang w:val="en-US" w:eastAsia="en-CA"/>
        </w:rPr>
        <w:t>etc</w:t>
      </w:r>
      <w:proofErr w:type="spellEnd"/>
      <w:r w:rsidRPr="00DE6338">
        <w:rPr>
          <w:rFonts w:ascii="Arial" w:eastAsia="Times New Roman" w:hAnsi="Arial" w:cs="Arial"/>
          <w:color w:val="222222"/>
          <w:sz w:val="24"/>
          <w:szCs w:val="24"/>
          <w:lang w:val="en-US" w:eastAsia="en-CA"/>
        </w:rPr>
        <w:t>), aka Providers</w:t>
      </w:r>
    </w:p>
    <w:p w14:paraId="55663A91"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the people who receive the services (Recipients), aka Recipients</w:t>
      </w:r>
    </w:p>
    <w:p w14:paraId="4DE1AE4F"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t>
      </w:r>
    </w:p>
    <w:p w14:paraId="65E8DA2C"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p>
    <w:p w14:paraId="3106C325"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What is the main interest of the “Recipients”?</w:t>
      </w:r>
    </w:p>
    <w:p w14:paraId="6B793143"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p>
    <w:p w14:paraId="2363DAD7"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Want good health care and be treated properly and equally</w:t>
      </w:r>
    </w:p>
    <w:p w14:paraId="512C7B12" w14:textId="007999B0"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 xml:space="preserve">“Recipients” want to be treated humanely.  Be called by their chosen/known name, preferred pronoun, etc.  This is for </w:t>
      </w:r>
      <w:proofErr w:type="gramStart"/>
      <w:r w:rsidRPr="00DE6338">
        <w:rPr>
          <w:rFonts w:ascii="Arial" w:eastAsia="Times New Roman" w:hAnsi="Arial" w:cs="Arial"/>
          <w:color w:val="222222"/>
          <w:sz w:val="24"/>
          <w:szCs w:val="24"/>
          <w:lang w:val="en-US" w:eastAsia="en-CA"/>
        </w:rPr>
        <w:t>face to face</w:t>
      </w:r>
      <w:proofErr w:type="gramEnd"/>
      <w:r w:rsidRPr="00DE6338">
        <w:rPr>
          <w:rFonts w:ascii="Arial" w:eastAsia="Times New Roman" w:hAnsi="Arial" w:cs="Arial"/>
          <w:color w:val="222222"/>
          <w:sz w:val="24"/>
          <w:szCs w:val="24"/>
          <w:lang w:val="en-US" w:eastAsia="en-CA"/>
        </w:rPr>
        <w:t xml:space="preserve"> communication purpose, we are all happy to do that.  We are glad to be of service, whether you are “A”, “Adam”, “Ada”, “He”, “Him”, “She, “They”, etc.</w:t>
      </w:r>
    </w:p>
    <w:p w14:paraId="1661889F" w14:textId="5409A079"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t>
      </w:r>
    </w:p>
    <w:p w14:paraId="6EE24E85" w14:textId="105E1564"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What is the main interest of “Providers”?</w:t>
      </w:r>
    </w:p>
    <w:p w14:paraId="7AEB3993"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Accurate identity of the “Recipients”.  EHR cannot function without an accurate identity management.  “Gender/Sex” collected, maybe used clinically &lt;20%, but I say &gt;99.9% it is used for identity.  Why? Mostly because of billing and record keeping.</w:t>
      </w:r>
    </w:p>
    <w:p w14:paraId="4CB0065B" w14:textId="0B7C9609"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 xml:space="preserve">Yes, I do agree that other GSSO data maybe all </w:t>
      </w:r>
      <w:proofErr w:type="gramStart"/>
      <w:r w:rsidRPr="00DE6338">
        <w:rPr>
          <w:rFonts w:ascii="Arial" w:eastAsia="Times New Roman" w:hAnsi="Arial" w:cs="Arial"/>
          <w:color w:val="222222"/>
          <w:sz w:val="24"/>
          <w:szCs w:val="24"/>
          <w:lang w:val="en-US" w:eastAsia="en-CA"/>
        </w:rPr>
        <w:t>clinical(</w:t>
      </w:r>
      <w:proofErr w:type="gramEnd"/>
      <w:r w:rsidRPr="00DE6338">
        <w:rPr>
          <w:rFonts w:ascii="Arial" w:eastAsia="Times New Roman" w:hAnsi="Arial" w:cs="Arial"/>
          <w:color w:val="222222"/>
          <w:sz w:val="24"/>
          <w:szCs w:val="24"/>
          <w:lang w:val="en-US" w:eastAsia="en-CA"/>
        </w:rPr>
        <w:t>health authority may collect, ministries will not), such as “Sexual Orientation”, “Anatomical Inventory”.</w:t>
      </w:r>
    </w:p>
    <w:p w14:paraId="17F0A881"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p>
    <w:p w14:paraId="067D0F5E"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t>
      </w:r>
    </w:p>
    <w:p w14:paraId="06C34CF6" w14:textId="77777777"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p>
    <w:p w14:paraId="0C3772AB" w14:textId="459495C2"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How do you identify an individual?</w:t>
      </w:r>
    </w:p>
    <w:p w14:paraId="7C758EBB" w14:textId="72B83722"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 xml:space="preserve">Need some kind of permanent feature or ID.  For </w:t>
      </w:r>
      <w:proofErr w:type="gramStart"/>
      <w:r w:rsidRPr="00DE6338">
        <w:rPr>
          <w:rFonts w:ascii="Arial" w:eastAsia="Times New Roman" w:hAnsi="Arial" w:cs="Arial"/>
          <w:color w:val="222222"/>
          <w:sz w:val="24"/>
          <w:szCs w:val="24"/>
          <w:lang w:val="en-US" w:eastAsia="en-CA"/>
        </w:rPr>
        <w:t>example</w:t>
      </w:r>
      <w:proofErr w:type="gramEnd"/>
      <w:r w:rsidRPr="00DE6338">
        <w:rPr>
          <w:rFonts w:ascii="Arial" w:eastAsia="Times New Roman" w:hAnsi="Arial" w:cs="Arial"/>
          <w:color w:val="222222"/>
          <w:sz w:val="24"/>
          <w:szCs w:val="24"/>
          <w:lang w:val="en-US" w:eastAsia="en-CA"/>
        </w:rPr>
        <w:t xml:space="preserve"> Health Care ID, with support of name, birthday, gender/sex. For example, transient individuals usually don’t have ID with them</w:t>
      </w:r>
    </w:p>
    <w:p w14:paraId="0302C7D9" w14:textId="202818E0"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 xml:space="preserve">We don’t identify someone by their weight, height, hair </w:t>
      </w:r>
      <w:proofErr w:type="spellStart"/>
      <w:r w:rsidRPr="00DE6338">
        <w:rPr>
          <w:rFonts w:ascii="Arial" w:eastAsia="Times New Roman" w:hAnsi="Arial" w:cs="Arial"/>
          <w:color w:val="222222"/>
          <w:sz w:val="24"/>
          <w:szCs w:val="24"/>
          <w:lang w:val="en-US" w:eastAsia="en-CA"/>
        </w:rPr>
        <w:t>colour</w:t>
      </w:r>
      <w:proofErr w:type="spellEnd"/>
      <w:r w:rsidRPr="00DE6338">
        <w:rPr>
          <w:rFonts w:ascii="Arial" w:eastAsia="Times New Roman" w:hAnsi="Arial" w:cs="Arial"/>
          <w:color w:val="222222"/>
          <w:sz w:val="24"/>
          <w:szCs w:val="24"/>
          <w:lang w:val="en-US" w:eastAsia="en-CA"/>
        </w:rPr>
        <w:t xml:space="preserve">, </w:t>
      </w:r>
      <w:proofErr w:type="spellStart"/>
      <w:r w:rsidRPr="00DE6338">
        <w:rPr>
          <w:rFonts w:ascii="Arial" w:eastAsia="Times New Roman" w:hAnsi="Arial" w:cs="Arial"/>
          <w:color w:val="222222"/>
          <w:sz w:val="24"/>
          <w:szCs w:val="24"/>
          <w:lang w:val="en-US" w:eastAsia="en-CA"/>
        </w:rPr>
        <w:t>etc</w:t>
      </w:r>
      <w:proofErr w:type="spellEnd"/>
      <w:r w:rsidRPr="00DE6338">
        <w:rPr>
          <w:rFonts w:ascii="Arial" w:eastAsia="Times New Roman" w:hAnsi="Arial" w:cs="Arial"/>
          <w:color w:val="222222"/>
          <w:sz w:val="24"/>
          <w:szCs w:val="24"/>
          <w:lang w:val="en-US" w:eastAsia="en-CA"/>
        </w:rPr>
        <w:t xml:space="preserve">, because common sense </w:t>
      </w:r>
      <w:proofErr w:type="gramStart"/>
      <w:r w:rsidRPr="00DE6338">
        <w:rPr>
          <w:rFonts w:ascii="Arial" w:eastAsia="Times New Roman" w:hAnsi="Arial" w:cs="Arial"/>
          <w:color w:val="222222"/>
          <w:sz w:val="24"/>
          <w:szCs w:val="24"/>
          <w:lang w:val="en-US" w:eastAsia="en-CA"/>
        </w:rPr>
        <w:t>say</w:t>
      </w:r>
      <w:proofErr w:type="gramEnd"/>
      <w:r w:rsidRPr="00DE6338">
        <w:rPr>
          <w:rFonts w:ascii="Arial" w:eastAsia="Times New Roman" w:hAnsi="Arial" w:cs="Arial"/>
          <w:color w:val="222222"/>
          <w:sz w:val="24"/>
          <w:szCs w:val="24"/>
          <w:lang w:val="en-US" w:eastAsia="en-CA"/>
        </w:rPr>
        <w:t xml:space="preserve"> these features are not “permanent”.</w:t>
      </w:r>
    </w:p>
    <w:p w14:paraId="4969854E" w14:textId="66DEC33B"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 xml:space="preserve">Now, we don’t use “Gender Identity”, Pronoun, “Sexual Orientation”, </w:t>
      </w:r>
      <w:proofErr w:type="spellStart"/>
      <w:r w:rsidRPr="00DE6338">
        <w:rPr>
          <w:rFonts w:ascii="Arial" w:eastAsia="Times New Roman" w:hAnsi="Arial" w:cs="Arial"/>
          <w:color w:val="222222"/>
          <w:sz w:val="24"/>
          <w:szCs w:val="24"/>
          <w:lang w:val="en-US" w:eastAsia="en-CA"/>
        </w:rPr>
        <w:t>etc</w:t>
      </w:r>
      <w:proofErr w:type="spellEnd"/>
      <w:r w:rsidRPr="00DE6338">
        <w:rPr>
          <w:rFonts w:ascii="Arial" w:eastAsia="Times New Roman" w:hAnsi="Arial" w:cs="Arial"/>
          <w:color w:val="222222"/>
          <w:sz w:val="24"/>
          <w:szCs w:val="24"/>
          <w:lang w:val="en-US" w:eastAsia="en-CA"/>
        </w:rPr>
        <w:t xml:space="preserve">, in identifying an individual.  Because they are not “permanent” enough, especially when you consider the “gender fluid”.  The same applies to “Pronoun”.  But I can tell you that we do use “Sex at birth”, </w:t>
      </w:r>
      <w:proofErr w:type="gramStart"/>
      <w:r w:rsidRPr="00DE6338">
        <w:rPr>
          <w:rFonts w:ascii="Arial" w:eastAsia="Times New Roman" w:hAnsi="Arial" w:cs="Arial"/>
          <w:color w:val="222222"/>
          <w:sz w:val="24"/>
          <w:szCs w:val="24"/>
          <w:lang w:val="en-US" w:eastAsia="en-CA"/>
        </w:rPr>
        <w:t>cause</w:t>
      </w:r>
      <w:proofErr w:type="gramEnd"/>
      <w:r w:rsidRPr="00DE6338">
        <w:rPr>
          <w:rFonts w:ascii="Arial" w:eastAsia="Times New Roman" w:hAnsi="Arial" w:cs="Arial"/>
          <w:color w:val="222222"/>
          <w:sz w:val="24"/>
          <w:szCs w:val="24"/>
          <w:lang w:val="en-US" w:eastAsia="en-CA"/>
        </w:rPr>
        <w:t xml:space="preserve"> it is a more permanent piece of information.</w:t>
      </w:r>
    </w:p>
    <w:p w14:paraId="5FA64672" w14:textId="63F421E4"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The “Recipient” may think they can use “Gender Identity” to identify themselves, doesn’t mean the “Providers” will accept it as a means to identity management.  There are two parties/actors here.  Please don’t mess up the 3 pieces of information for identity management (name, birthday, gender/sex).</w:t>
      </w:r>
    </w:p>
    <w:p w14:paraId="7EFE3200" w14:textId="0AF49490" w:rsidR="00DE6338" w:rsidRPr="00DE6338" w:rsidRDefault="00DE6338" w:rsidP="00DE6338">
      <w:pPr>
        <w:shd w:val="clear" w:color="auto" w:fill="FFFFFF"/>
        <w:spacing w:after="0" w:line="240" w:lineRule="auto"/>
        <w:rPr>
          <w:rFonts w:ascii="Arial" w:eastAsia="Times New Roman" w:hAnsi="Arial" w:cs="Arial"/>
          <w:color w:val="222222"/>
          <w:sz w:val="24"/>
          <w:szCs w:val="24"/>
          <w:lang w:val="en-US" w:eastAsia="en-CA"/>
        </w:rPr>
      </w:pPr>
      <w:r w:rsidRPr="00DE6338">
        <w:rPr>
          <w:rFonts w:ascii="Arial" w:eastAsia="Times New Roman" w:hAnsi="Arial" w:cs="Arial"/>
          <w:color w:val="222222"/>
          <w:sz w:val="24"/>
          <w:szCs w:val="24"/>
          <w:lang w:val="en-US" w:eastAsia="en-CA"/>
        </w:rPr>
        <w:t>================================================</w:t>
      </w:r>
    </w:p>
    <w:p w14:paraId="38D50225" w14:textId="78D1318B" w:rsidR="00DE6338" w:rsidRPr="00DE6338" w:rsidRDefault="00DE6338" w:rsidP="00DE6338">
      <w:pPr>
        <w:shd w:val="clear" w:color="auto" w:fill="FFFFFF"/>
        <w:spacing w:after="0" w:line="240" w:lineRule="auto"/>
        <w:rPr>
          <w:rFonts w:ascii="Arial" w:eastAsia="Times New Roman" w:hAnsi="Arial" w:cs="Arial"/>
          <w:color w:val="222222"/>
          <w:sz w:val="24"/>
          <w:szCs w:val="24"/>
          <w:lang w:eastAsia="en-CA"/>
        </w:rPr>
      </w:pPr>
      <w:r w:rsidRPr="00DE6338">
        <w:rPr>
          <w:rFonts w:ascii="Arial" w:eastAsia="Times New Roman" w:hAnsi="Arial" w:cs="Arial"/>
          <w:color w:val="222222"/>
          <w:sz w:val="24"/>
          <w:szCs w:val="24"/>
          <w:lang w:val="en-US" w:eastAsia="en-CA"/>
        </w:rPr>
        <w:t xml:space="preserve">The requirements of information for “face to face communication” and “identify management” don’t conflict with each other.  All health information </w:t>
      </w:r>
      <w:proofErr w:type="gramStart"/>
      <w:r w:rsidRPr="00DE6338">
        <w:rPr>
          <w:rFonts w:ascii="Arial" w:eastAsia="Times New Roman" w:hAnsi="Arial" w:cs="Arial"/>
          <w:color w:val="222222"/>
          <w:sz w:val="24"/>
          <w:szCs w:val="24"/>
          <w:lang w:val="en-US" w:eastAsia="en-CA"/>
        </w:rPr>
        <w:t>are</w:t>
      </w:r>
      <w:proofErr w:type="gramEnd"/>
      <w:r w:rsidRPr="00DE6338">
        <w:rPr>
          <w:rFonts w:ascii="Arial" w:eastAsia="Times New Roman" w:hAnsi="Arial" w:cs="Arial"/>
          <w:color w:val="222222"/>
          <w:sz w:val="24"/>
          <w:szCs w:val="24"/>
          <w:lang w:val="en-US" w:eastAsia="en-CA"/>
        </w:rPr>
        <w:t xml:space="preserve"> private and secured, so label, describe and collect the data for its purpose and everyone will be happy?</w:t>
      </w:r>
    </w:p>
    <w:p w14:paraId="4A23EB21" w14:textId="4DFFF638" w:rsidR="00DE6338" w:rsidRPr="00DE6338" w:rsidRDefault="00DE6338">
      <w:pPr>
        <w:rPr>
          <w:rFonts w:ascii="Arial" w:hAnsi="Arial" w:cs="Arial"/>
          <w:sz w:val="24"/>
          <w:szCs w:val="24"/>
        </w:rPr>
      </w:pPr>
    </w:p>
    <w:p w14:paraId="6F95B25C" w14:textId="2E193B14" w:rsidR="00DE6338" w:rsidRPr="00DE6338" w:rsidRDefault="00DE6338">
      <w:pPr>
        <w:rPr>
          <w:rFonts w:ascii="Arial" w:hAnsi="Arial" w:cs="Arial"/>
          <w:sz w:val="24"/>
          <w:szCs w:val="24"/>
        </w:rPr>
      </w:pPr>
      <w:r w:rsidRPr="00DE6338">
        <w:rPr>
          <w:rFonts w:ascii="Arial" w:hAnsi="Arial" w:cs="Arial"/>
          <w:sz w:val="24"/>
          <w:szCs w:val="24"/>
        </w:rPr>
        <w:lastRenderedPageBreak/>
        <w:t>[9] (A response to the above feedback)</w:t>
      </w:r>
    </w:p>
    <w:p w14:paraId="18FC42DD" w14:textId="325D71B0" w:rsidR="00DE6338" w:rsidRPr="00DE6338" w:rsidRDefault="00DE6338">
      <w:pPr>
        <w:rPr>
          <w:rFonts w:ascii="Arial" w:hAnsi="Arial" w:cs="Arial"/>
          <w:sz w:val="24"/>
          <w:szCs w:val="24"/>
        </w:rPr>
      </w:pPr>
      <w:r w:rsidRPr="00DE6338">
        <w:rPr>
          <w:rFonts w:ascii="Arial" w:hAnsi="Arial" w:cs="Arial"/>
          <w:sz w:val="24"/>
          <w:szCs w:val="24"/>
        </w:rPr>
        <w:t>I don't agree that we should continue to use sex assigned at birth as a primary patient identifier. The message to gender-diverse people in doing so is, "we'll patronize you by calling you by whatever name and gender you want to your face, but we know that you're really who you were assigned at birth and the rest is window dressing. Behind your back, we’ll continue to think of you as your originally-assigned sex and gender." Also, I'm not satisfied with the argument that it's OK to do that because medical personnel will treat sex at birth as private information. Providers should treat patients with honesty and respect.</w:t>
      </w:r>
    </w:p>
    <w:sectPr w:rsidR="00DE6338" w:rsidRPr="00DE63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29F3"/>
    <w:multiLevelType w:val="multilevel"/>
    <w:tmpl w:val="3524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E4615"/>
    <w:multiLevelType w:val="multilevel"/>
    <w:tmpl w:val="B77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E0451B"/>
    <w:multiLevelType w:val="multilevel"/>
    <w:tmpl w:val="BF9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F60F2A"/>
    <w:multiLevelType w:val="multilevel"/>
    <w:tmpl w:val="C3E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404FF6"/>
    <w:multiLevelType w:val="multilevel"/>
    <w:tmpl w:val="1009001D"/>
    <w:styleLink w:val="Letterandsubnumbers"/>
    <w:lvl w:ilvl="0">
      <w:start w:val="1"/>
      <w:numFmt w:val="upperLetter"/>
      <w:lvlText w:val="%1)"/>
      <w:lvlJc w:val="left"/>
      <w:pPr>
        <w:ind w:left="360" w:hanging="360"/>
      </w:pPr>
    </w:lvl>
    <w:lvl w:ilvl="1">
      <w:start w:val="1"/>
      <w:numFmt w:val="decimal"/>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AC"/>
    <w:rsid w:val="0015295E"/>
    <w:rsid w:val="00180867"/>
    <w:rsid w:val="001B28A4"/>
    <w:rsid w:val="002149AC"/>
    <w:rsid w:val="002745EE"/>
    <w:rsid w:val="003079BC"/>
    <w:rsid w:val="003629EF"/>
    <w:rsid w:val="004765AC"/>
    <w:rsid w:val="004B59AA"/>
    <w:rsid w:val="004E769E"/>
    <w:rsid w:val="005253FE"/>
    <w:rsid w:val="00733152"/>
    <w:rsid w:val="007A1653"/>
    <w:rsid w:val="007E1D5B"/>
    <w:rsid w:val="009966E8"/>
    <w:rsid w:val="009E16BA"/>
    <w:rsid w:val="00A11BE7"/>
    <w:rsid w:val="00A45C24"/>
    <w:rsid w:val="00A748AD"/>
    <w:rsid w:val="00AF611E"/>
    <w:rsid w:val="00B41BC1"/>
    <w:rsid w:val="00B911DA"/>
    <w:rsid w:val="00CC5DE6"/>
    <w:rsid w:val="00D0023A"/>
    <w:rsid w:val="00DE6338"/>
    <w:rsid w:val="00E5054C"/>
    <w:rsid w:val="00EA408C"/>
    <w:rsid w:val="00F874FC"/>
    <w:rsid w:val="00FD4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E5F1"/>
  <w15:chartTrackingRefBased/>
  <w15:docId w15:val="{2BAB7BC4-F942-430C-9B2D-072884FA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etterandsubnumbers">
    <w:name w:val="Letter and sub numbers"/>
    <w:uiPriority w:val="99"/>
    <w:rsid w:val="004B59AA"/>
    <w:pPr>
      <w:numPr>
        <w:numId w:val="1"/>
      </w:numPr>
    </w:pPr>
  </w:style>
  <w:style w:type="paragraph" w:customStyle="1" w:styleId="m-6442771605432144575msolistparagraph">
    <w:name w:val="m_-6442771605432144575msolistparagraph"/>
    <w:basedOn w:val="Normal"/>
    <w:rsid w:val="00DE633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672">
      <w:bodyDiv w:val="1"/>
      <w:marLeft w:val="0"/>
      <w:marRight w:val="0"/>
      <w:marTop w:val="0"/>
      <w:marBottom w:val="0"/>
      <w:divBdr>
        <w:top w:val="none" w:sz="0" w:space="0" w:color="auto"/>
        <w:left w:val="none" w:sz="0" w:space="0" w:color="auto"/>
        <w:bottom w:val="none" w:sz="0" w:space="0" w:color="auto"/>
        <w:right w:val="none" w:sz="0" w:space="0" w:color="auto"/>
      </w:divBdr>
    </w:div>
    <w:div w:id="20345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Queen</dc:creator>
  <cp:keywords/>
  <dc:description/>
  <cp:lastModifiedBy>Roz Queen</cp:lastModifiedBy>
  <cp:revision>6</cp:revision>
  <dcterms:created xsi:type="dcterms:W3CDTF">2021-07-13T19:38:00Z</dcterms:created>
  <dcterms:modified xsi:type="dcterms:W3CDTF">2021-07-19T18:48:00Z</dcterms:modified>
</cp:coreProperties>
</file>