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E3A9" w14:textId="77777777" w:rsidR="000F5E4D" w:rsidRDefault="000F5E4D" w:rsidP="000F5E4D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517C9087" w14:textId="77777777" w:rsidR="000F5E4D" w:rsidRDefault="000F5E4D" w:rsidP="000F5E4D">
      <w:pPr>
        <w:spacing w:before="1"/>
        <w:rPr>
          <w:sz w:val="28"/>
          <w:lang w:val="vi-VN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4"/>
        <w:gridCol w:w="4019"/>
      </w:tblGrid>
      <w:tr w:rsidR="000F5E4D" w14:paraId="6BC247BD" w14:textId="77777777" w:rsidTr="00A04D4B">
        <w:trPr>
          <w:trHeight w:val="1287"/>
        </w:trPr>
        <w:tc>
          <w:tcPr>
            <w:tcW w:w="5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657C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405F02BD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17F8EB72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436D45A3" w14:textId="77777777"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14:paraId="52155428" w14:textId="77777777" w:rsidR="000F5E4D" w:rsidRDefault="000F5E4D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Ngày : </w:t>
            </w: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lang w:val="vi-VN"/>
              </w:rPr>
              <w:t>/10/2023</w:t>
            </w:r>
          </w:p>
          <w:p w14:paraId="174A697C" w14:textId="77777777" w:rsidR="000F5E4D" w:rsidRDefault="000F5E4D">
            <w:pPr>
              <w:pStyle w:val="TableParagraph"/>
              <w:spacing w:line="256" w:lineRule="auto"/>
              <w:ind w:left="107"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 w:rsidR="00790192">
              <w:rPr>
                <w:sz w:val="28"/>
                <w:szCs w:val="28"/>
              </w:rPr>
              <w:t>:</w:t>
            </w:r>
            <w:r w:rsidR="0059242E">
              <w:rPr>
                <w:sz w:val="28"/>
                <w:szCs w:val="28"/>
              </w:rPr>
              <w:t>Dán con cua bằng lá cây</w:t>
            </w:r>
          </w:p>
          <w:p w14:paraId="1CBD838E" w14:textId="77777777" w:rsidR="000F5E4D" w:rsidRDefault="000F5E4D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Giáo viên: </w:t>
            </w:r>
            <w:r w:rsidR="0059242E">
              <w:rPr>
                <w:sz w:val="28"/>
                <w:szCs w:val="28"/>
              </w:rPr>
              <w:t>Ngô Thị Thảo</w:t>
            </w:r>
          </w:p>
          <w:p w14:paraId="2D6C9955" w14:textId="77777777" w:rsidR="000F5E4D" w:rsidRDefault="000F5E4D">
            <w:pPr>
              <w:pStyle w:val="TableParagraph"/>
              <w:spacing w:before="1" w:line="256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  <w:lang w:val="vi-VN"/>
              </w:rPr>
              <w:t xml:space="preserve">rường Mầm non </w:t>
            </w:r>
            <w:r w:rsidR="0059242E">
              <w:rPr>
                <w:sz w:val="28"/>
                <w:szCs w:val="28"/>
              </w:rPr>
              <w:t>Bình Minh (Phú Bổn</w:t>
            </w:r>
            <w:r>
              <w:rPr>
                <w:sz w:val="28"/>
                <w:szCs w:val="28"/>
              </w:rPr>
              <w:t>)</w:t>
            </w:r>
          </w:p>
          <w:p w14:paraId="3A4314F1" w14:textId="6A780D6D" w:rsidR="000F5E4D" w:rsidRDefault="000F5E4D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vi-VN"/>
              </w:rPr>
              <w:t xml:space="preserve">Người đánh giá: </w:t>
            </w:r>
            <w:r w:rsidR="00A04D4B">
              <w:rPr>
                <w:sz w:val="28"/>
                <w:szCs w:val="28"/>
              </w:rPr>
              <w:t>Lê Thị Huyền Sương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72AD5" w14:textId="77777777" w:rsidR="000F5E4D" w:rsidRDefault="000F5E4D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6E82F994" w14:textId="77777777"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14:paraId="31AD988E" w14:textId="77777777"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0F5E4D" w14:paraId="28607463" w14:textId="77777777" w:rsidTr="00A04D4B">
        <w:trPr>
          <w:trHeight w:val="966"/>
        </w:trPr>
        <w:tc>
          <w:tcPr>
            <w:tcW w:w="5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71ACB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B9E69" w14:textId="77777777"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14:paraId="0D58F29F" w14:textId="77777777" w:rsidR="000F5E4D" w:rsidRDefault="000F5E4D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CB48A3">
              <w:rPr>
                <w:sz w:val="28"/>
                <w:szCs w:val="28"/>
              </w:rPr>
              <w:t>Giao viên chưa đề ra rủi ro cụ thể.</w:t>
            </w:r>
          </w:p>
        </w:tc>
      </w:tr>
      <w:tr w:rsidR="000F5E4D" w14:paraId="3453424F" w14:textId="77777777" w:rsidTr="00A04D4B">
        <w:trPr>
          <w:trHeight w:val="966"/>
        </w:trPr>
        <w:tc>
          <w:tcPr>
            <w:tcW w:w="5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BD67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E2E" w14:textId="77777777"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</w:p>
        </w:tc>
      </w:tr>
      <w:tr w:rsidR="000F5E4D" w14:paraId="557ABF6F" w14:textId="77777777" w:rsidTr="00A04D4B">
        <w:trPr>
          <w:trHeight w:val="1285"/>
        </w:trPr>
        <w:tc>
          <w:tcPr>
            <w:tcW w:w="5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3A1FF" w14:textId="77777777"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AA78C" w14:textId="77777777" w:rsidR="000F5E4D" w:rsidRDefault="000F5E4D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1ECAA610" w14:textId="77777777" w:rsidR="000F5E4D" w:rsidRDefault="000F5E4D" w:rsidP="0098563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hợp</w:t>
            </w:r>
            <w:r>
              <w:rPr>
                <w:sz w:val="28"/>
                <w:szCs w:val="28"/>
              </w:rPr>
              <w:t xml:space="preserve"> với lứa tuổi của trẻ</w:t>
            </w:r>
          </w:p>
          <w:p w14:paraId="5F51857C" w14:textId="77777777" w:rsidR="000F5E4D" w:rsidRDefault="000F5E4D" w:rsidP="0098563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</w:tbl>
    <w:p w14:paraId="610EF9E9" w14:textId="77777777" w:rsidR="000F5E4D" w:rsidRDefault="000F5E4D" w:rsidP="000F5E4D">
      <w:pPr>
        <w:pStyle w:val="BodyText"/>
        <w:spacing w:before="85"/>
        <w:ind w:left="993"/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444"/>
      </w:tblGrid>
      <w:tr w:rsidR="000F5E4D" w14:paraId="62E2AE7A" w14:textId="77777777" w:rsidTr="000F5E4D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651C3" w14:textId="77777777" w:rsidR="000F5E4D" w:rsidRDefault="000F5E4D" w:rsidP="000F5E4D">
            <w:pPr>
              <w:widowControl/>
              <w:autoSpaceDE/>
              <w:autoSpaceDN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B71D2" w14:textId="77777777"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5ADA3FCF" w14:textId="77777777" w:rsidR="000F5E4D" w:rsidRDefault="000F5E4D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14:paraId="01CEBCB9" w14:textId="77777777" w:rsidR="00CB48A3" w:rsidRDefault="00CB48A3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Tạo điều kiện để trẻ phát triển khả năng tri giác đồ vật về hình dáng cấu trúc , màu sắc, hình ảnh ở trẻ các thao tác tư duy , phát triển khả năng sáng tạo của trẻ.</w:t>
            </w:r>
          </w:p>
          <w:p w14:paraId="732AB47C" w14:textId="77777777" w:rsidR="000F5E4D" w:rsidRDefault="000F5E4D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Đã liệt kê các lĩnh vực phát triển quan trọng, giúp trẻ phát triển toàn diện về cảm xúc, ngôn ngữ, kỹ năng giao tiếp,phát triển nhận thức như: đọc, viết, toán, phát triển các khái niệm khoa học và vận động.</w:t>
            </w:r>
          </w:p>
          <w:p w14:paraId="485AEA7E" w14:textId="77777777" w:rsidR="000F5E4D" w:rsidRDefault="000F5E4D" w:rsidP="00CB48A3">
            <w:pPr>
              <w:pStyle w:val="TableParagraph"/>
              <w:spacing w:line="31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Đã lên kế hoạch cho các hoạt động học tập phong phú, giúp trẻ thực hành và áp dụng những kiến thức đã học.</w:t>
            </w:r>
          </w:p>
        </w:tc>
      </w:tr>
      <w:tr w:rsidR="000F5E4D" w14:paraId="0BE3281D" w14:textId="77777777" w:rsidTr="000F5E4D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5BD5" w14:textId="77777777"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656BC83A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464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Giáo án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 xml:space="preserve">đã </w:t>
            </w:r>
            <w:r>
              <w:rPr>
                <w:sz w:val="28"/>
                <w:szCs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có.</w:t>
            </w:r>
          </w:p>
          <w:p w14:paraId="72ED4EB4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11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  <w:p w14:paraId="14F15657" w14:textId="77777777"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098A0054" w14:textId="77777777"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Cần quan tâm đến những trẻ không chú ý và giúp trẻ phát huy tinh thần cộng tác</w:t>
            </w:r>
            <w:r w:rsidR="00CB48A3">
              <w:rPr>
                <w:sz w:val="28"/>
                <w:szCs w:val="28"/>
              </w:rPr>
              <w:t xml:space="preserve"> nhómt</w:t>
            </w:r>
            <w:r>
              <w:rPr>
                <w:sz w:val="28"/>
                <w:szCs w:val="28"/>
              </w:rPr>
              <w:t>.</w:t>
            </w:r>
          </w:p>
          <w:p w14:paraId="0E3B5D40" w14:textId="77777777"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167525B6" w14:textId="77777777" w:rsidR="000F5E4D" w:rsidRDefault="000F5E4D" w:rsidP="000F5E4D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7935" w14:textId="77777777"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231AA1AD" w14:textId="77777777" w:rsidR="000F5E4D" w:rsidRDefault="000F5E4D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FB91EE5" w14:textId="77777777" w:rsidR="000F5E4D" w:rsidRDefault="000F5E4D">
            <w:pPr>
              <w:pStyle w:val="TableParagraph"/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ghi lại các trải nghiệm, các câu hỏi mà trẻ đặt ra trong quá trình học.</w:t>
            </w:r>
          </w:p>
        </w:tc>
      </w:tr>
    </w:tbl>
    <w:p w14:paraId="248689BF" w14:textId="77777777" w:rsidR="00D568C9" w:rsidRDefault="00D568C9" w:rsidP="000F5E4D"/>
    <w:sectPr w:rsidR="00D568C9" w:rsidSect="000F5E4D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 w16cid:durableId="560944335">
    <w:abstractNumId w:val="2"/>
  </w:num>
  <w:num w:numId="2" w16cid:durableId="860749964">
    <w:abstractNumId w:val="1"/>
  </w:num>
  <w:num w:numId="3" w16cid:durableId="123817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4D"/>
    <w:rsid w:val="000F5E4D"/>
    <w:rsid w:val="0059242E"/>
    <w:rsid w:val="00790192"/>
    <w:rsid w:val="00834432"/>
    <w:rsid w:val="00A04D4B"/>
    <w:rsid w:val="00CB48A3"/>
    <w:rsid w:val="00D5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28BE2"/>
  <w15:chartTrackingRefBased/>
  <w15:docId w15:val="{84623920-82ED-4843-B5B6-326979A9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5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5E4D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5E4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0F5E4D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Admin</cp:lastModifiedBy>
  <cp:revision>3</cp:revision>
  <dcterms:created xsi:type="dcterms:W3CDTF">2023-10-25T05:26:00Z</dcterms:created>
  <dcterms:modified xsi:type="dcterms:W3CDTF">2023-11-22T14:53:00Z</dcterms:modified>
</cp:coreProperties>
</file>