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B8860" w14:textId="77777777" w:rsidR="00AF5E37" w:rsidRDefault="00AF5E37" w:rsidP="00AF5E37">
      <w:pPr>
        <w:pStyle w:val="BodyText"/>
        <w:spacing w:before="85"/>
      </w:pPr>
      <w:r>
        <w:t xml:space="preserve">             </w:t>
      </w:r>
      <w:r>
        <w:rPr>
          <w:lang w:val="vi-VN"/>
        </w:rPr>
        <w:t>BÀI PHẢN HỒI GIÁO ÁN STEM</w:t>
      </w:r>
      <w:r>
        <w:t xml:space="preserve"> CHO ĐỒNG NGHIỆP</w:t>
      </w:r>
    </w:p>
    <w:p w14:paraId="485BB6B2" w14:textId="77777777" w:rsidR="00AF5E37" w:rsidRDefault="00AF5E37" w:rsidP="00AF5E37">
      <w:pPr>
        <w:spacing w:before="1"/>
        <w:rPr>
          <w:sz w:val="28"/>
          <w:lang w:val="vi-VN"/>
        </w:rPr>
      </w:pPr>
    </w:p>
    <w:tbl>
      <w:tblPr>
        <w:tblW w:w="102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9"/>
        <w:gridCol w:w="6091"/>
      </w:tblGrid>
      <w:tr w:rsidR="00AF5E37" w14:paraId="59CFA9BC" w14:textId="77777777" w:rsidTr="00AF5E37">
        <w:trPr>
          <w:trHeight w:val="128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B31E" w14:textId="77777777" w:rsidR="00AF5E37" w:rsidRDefault="00AF5E37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27F04152" w14:textId="77777777" w:rsidR="00AF5E37" w:rsidRDefault="00AF5E37">
            <w:pPr>
              <w:pStyle w:val="TableParagraph"/>
              <w:spacing w:line="256" w:lineRule="auto"/>
              <w:ind w:left="107"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Các bộ phận trên cơ thể.</w:t>
            </w:r>
          </w:p>
          <w:p w14:paraId="47069BD7" w14:textId="77777777" w:rsidR="00AF5E37" w:rsidRDefault="00AF5E37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Giáo viên:</w:t>
            </w:r>
            <w:r>
              <w:rPr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Đỗ Thị Thái Hòa</w:t>
            </w:r>
          </w:p>
          <w:p w14:paraId="63955D29" w14:textId="77777777" w:rsidR="00AF5E37" w:rsidRDefault="00AF5E37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r>
              <w:rPr>
                <w:sz w:val="28"/>
                <w:szCs w:val="28"/>
              </w:rPr>
              <w:t xml:space="preserve">Bình Minh – Ayun Pa  </w:t>
            </w:r>
          </w:p>
          <w:p w14:paraId="7423CC27" w14:textId="77777777" w:rsidR="00AF5E37" w:rsidRDefault="00AF5E37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Người đánh giá: </w:t>
            </w:r>
            <w:r>
              <w:rPr>
                <w:sz w:val="28"/>
                <w:szCs w:val="28"/>
              </w:rPr>
              <w:t>Nguyễn Hồng Nhận – MN THIÊN LÝ VŨNG ÁNG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BE157" w14:textId="77777777" w:rsidR="00AF5E37" w:rsidRDefault="00AF5E37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0BE0931C" w14:textId="77777777" w:rsidR="00AF5E37" w:rsidRPr="00AF5E37" w:rsidRDefault="00AF5E37" w:rsidP="0097055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Tên bài học là các bộ phận trên cơ thể, nhưng chỉ cho cháu khám phá các giác quan có thể đổi lại tên bài học hợp lí hơn.</w:t>
            </w:r>
            <w:bookmarkStart w:id="0" w:name="_GoBack"/>
            <w:bookmarkEnd w:id="0"/>
          </w:p>
          <w:p w14:paraId="41785E1B" w14:textId="77777777" w:rsidR="00AF5E37" w:rsidRDefault="00AF5E37" w:rsidP="0097055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Khám phá trực tiếp các bộ phận giác quan trên cơ thể; Các </w:t>
            </w:r>
            <w:r>
              <w:rPr>
                <w:sz w:val="28"/>
                <w:szCs w:val="28"/>
                <w:lang w:val="vi-VN"/>
              </w:rPr>
              <w:t xml:space="preserve">Vật liệu </w:t>
            </w:r>
            <w:r>
              <w:rPr>
                <w:sz w:val="28"/>
                <w:szCs w:val="28"/>
              </w:rPr>
              <w:t xml:space="preserve">hổ trợ bài học </w:t>
            </w:r>
            <w:r>
              <w:rPr>
                <w:sz w:val="28"/>
                <w:szCs w:val="28"/>
                <w:lang w:val="vi-VN"/>
              </w:rPr>
              <w:t>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14:paraId="41BF0FD8" w14:textId="77777777" w:rsidR="00AF5E37" w:rsidRDefault="00AF5E37" w:rsidP="0097055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AF5E37" w14:paraId="6EFA4884" w14:textId="77777777" w:rsidTr="00AF5E37">
        <w:trPr>
          <w:trHeight w:val="1179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6A17" w14:textId="77777777" w:rsidR="00AF5E37" w:rsidRDefault="00AF5E37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5B132" w14:textId="77777777" w:rsidR="00AF5E37" w:rsidRDefault="00AF5E37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14:paraId="75EBB7E2" w14:textId="77777777" w:rsidR="00AF5E37" w:rsidRDefault="00AF5E37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Giáo viên đã đánh giá các rủi ro về sự mất tập trung của trẻ.</w:t>
            </w:r>
          </w:p>
        </w:tc>
      </w:tr>
      <w:tr w:rsidR="00AF5E37" w14:paraId="2632467D" w14:textId="77777777" w:rsidTr="00AF5E37">
        <w:trPr>
          <w:trHeight w:val="1406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F40E" w14:textId="77777777" w:rsidR="00AF5E37" w:rsidRDefault="00AF5E37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B798D" w14:textId="77777777" w:rsidR="00AF5E37" w:rsidRDefault="00AF5E37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65A30677" w14:textId="77777777" w:rsidR="00AF5E37" w:rsidRDefault="00AF5E37" w:rsidP="00970555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Hoạt động đáp ứng nhu cầu đa dạng học tập của trẻ. Sử dụng các học liệu phong phú phục vụ cho trẻ học tập, ứng dụng cả công nghệ: Ipad; điện thoại thông minh…</w:t>
            </w:r>
          </w:p>
          <w:p w14:paraId="3A3BE0F7" w14:textId="77777777" w:rsidR="00AF5E37" w:rsidRDefault="00AF5E37" w:rsidP="00970555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  <w:tr w:rsidR="00AF5E37" w14:paraId="328A47A5" w14:textId="77777777" w:rsidTr="00AF5E37">
        <w:trPr>
          <w:trHeight w:val="4925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EC52" w14:textId="77777777" w:rsidR="00AF5E37" w:rsidRDefault="00AF5E37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4E77E" w14:textId="77777777" w:rsidR="00AF5E37" w:rsidRDefault="00AF5E37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7511C794" w14:textId="77777777" w:rsidR="00AF5E37" w:rsidRDefault="00AF5E37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Cơ hội cho trẻ hình thành các kiến thức STEM: khoa học, công nghệ, toán học, nghệ thuật, kỹ thuật. Tạo cơ hội cho trẻ trải nghiệm học tập theo thời đại tiếp cận công nghệ.</w:t>
            </w:r>
          </w:p>
          <w:p w14:paraId="46226DE1" w14:textId="77777777" w:rsidR="00AF5E37" w:rsidRDefault="00AF5E37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viên đặt ra các thách thức phù hợp giúp trẻ háo hức học tập, không bị nhàm chán nhưng suy luận và khám phá, đưa ra nhận xét.</w:t>
            </w:r>
          </w:p>
          <w:p w14:paraId="31DE26FB" w14:textId="77777777" w:rsidR="00AF5E37" w:rsidRDefault="00AF5E37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</w:tc>
      </w:tr>
      <w:tr w:rsidR="00AF5E37" w14:paraId="07786586" w14:textId="77777777" w:rsidTr="00AF5E37">
        <w:trPr>
          <w:trHeight w:val="35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6452" w14:textId="77777777" w:rsidR="00AF5E37" w:rsidRDefault="00AF5E37">
            <w:pPr>
              <w:pStyle w:val="TableParagraph"/>
              <w:spacing w:line="317" w:lineRule="exact"/>
              <w:ind w:left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</w:t>
            </w:r>
            <w:r>
              <w:rPr>
                <w:b/>
                <w:sz w:val="28"/>
                <w:szCs w:val="28"/>
                <w:lang w:val="vi-VN"/>
              </w:rPr>
              <w:t>ĐÁNH GIÁ CHUNG</w:t>
            </w:r>
          </w:p>
          <w:p w14:paraId="4A74A6C2" w14:textId="77777777" w:rsidR="00AF5E37" w:rsidRDefault="00AF5E37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Giáo viên đã có sự đầu tư, nghiên cứu cho hoạt động học tập của trẻ; đề tài quen thuộc nhưng đã ứng dụng STEM vào cho trẻ học tập</w:t>
            </w:r>
          </w:p>
          <w:p w14:paraId="782E3BD0" w14:textId="77777777" w:rsidR="00AF5E37" w:rsidRDefault="00AF5E37" w:rsidP="00970555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14:paraId="20B98483" w14:textId="77777777" w:rsidR="00AF5E37" w:rsidRDefault="00AF5E37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081D6970" w14:textId="77777777" w:rsidR="00AF5E37" w:rsidRDefault="00AF5E37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Bám sát trẻ, giúp trẻ khám phá học tập tốt.</w:t>
            </w:r>
          </w:p>
          <w:p w14:paraId="6B62AAFA" w14:textId="77777777" w:rsidR="00AF5E37" w:rsidRDefault="00AF5E37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Cần có thời gian đủ dài để trẻ được khám phá, trải nghiệm và học tập. nên chia hoạt động ra 2 đến 3 buổi cho trẻ học được tốt hơn. </w:t>
            </w:r>
          </w:p>
          <w:p w14:paraId="434628FD" w14:textId="77777777" w:rsidR="00AF5E37" w:rsidRDefault="00AF5E37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59F4899" w14:textId="77777777" w:rsidR="00AF5E37" w:rsidRDefault="00AF5E37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11BDA" w14:textId="77777777" w:rsidR="00AF5E37" w:rsidRDefault="00AF5E37">
            <w:pPr>
              <w:pStyle w:val="TableParagraph"/>
              <w:spacing w:line="317" w:lineRule="exact"/>
              <w:ind w:left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77866737" w14:textId="77777777" w:rsidR="00AF5E37" w:rsidRDefault="00AF5E3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Giáo viên đã quan sát, đánh giá, ghi lại quá trình học tập của trẻ; cho trẻ trải nghiệm, nhận xét, chia sẽ, thuyết trình về bài học.</w:t>
            </w:r>
          </w:p>
          <w:p w14:paraId="7A328DE8" w14:textId="77777777" w:rsidR="00AF5E37" w:rsidRDefault="00AF5E3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-Trẻ chủ động học tập, khám phá dưới sự đồng hành, dẫn dắt của giáo viên.</w:t>
            </w:r>
          </w:p>
          <w:p w14:paraId="007AF0E6" w14:textId="77777777" w:rsidR="00AF5E37" w:rsidRDefault="00AF5E37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đưa ra các thách thức giúp trẻ suy luận, khám phá nhưng chưa có kết luận để củng cố bài học.</w:t>
            </w:r>
          </w:p>
        </w:tc>
      </w:tr>
    </w:tbl>
    <w:p w14:paraId="30DB817A" w14:textId="77777777" w:rsidR="00AF5E37" w:rsidRDefault="00AF5E37"/>
    <w:sectPr w:rsidR="00A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37"/>
    <w:rsid w:val="00AF5E37"/>
    <w:rsid w:val="00BA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7477"/>
  <w15:chartTrackingRefBased/>
  <w15:docId w15:val="{06922B49-5A68-49D6-9B46-0C1EBB48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F5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AF5E37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F5E3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F5E37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2023-11-27T14:27:00Z</cp:lastPrinted>
  <dcterms:created xsi:type="dcterms:W3CDTF">2023-11-27T14:23:00Z</dcterms:created>
  <dcterms:modified xsi:type="dcterms:W3CDTF">2023-11-27T14:28:00Z</dcterms:modified>
</cp:coreProperties>
</file>