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755" w:rsidRPr="007268FB" w:rsidRDefault="00F12755" w:rsidP="00F12755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</w:t>
      </w:r>
      <w:r w:rsidRPr="007268FB">
        <w:rPr>
          <w:rFonts w:ascii="Times New Roman" w:hAnsi="Times New Roman" w:cs="Times New Roman"/>
          <w:b/>
          <w:sz w:val="28"/>
          <w:szCs w:val="28"/>
          <w:lang w:val="vi-VN"/>
        </w:rPr>
        <w:t>BÀI PHẢN HỒI GIÁO ÁN STEM CH</w:t>
      </w:r>
      <w:bookmarkStart w:id="0" w:name="_GoBack"/>
      <w:bookmarkEnd w:id="0"/>
      <w:r w:rsidRPr="007268FB">
        <w:rPr>
          <w:rFonts w:ascii="Times New Roman" w:hAnsi="Times New Roman" w:cs="Times New Roman"/>
          <w:b/>
          <w:sz w:val="28"/>
          <w:szCs w:val="28"/>
          <w:lang w:val="vi-VN"/>
        </w:rPr>
        <w:t>O ĐỒNG NGHIỆP</w:t>
      </w:r>
    </w:p>
    <w:tbl>
      <w:tblPr>
        <w:tblStyle w:val="TableGrid"/>
        <w:tblW w:w="10080" w:type="dxa"/>
        <w:tblInd w:w="-342" w:type="dxa"/>
        <w:tblLook w:val="04A0" w:firstRow="1" w:lastRow="0" w:firstColumn="1" w:lastColumn="0" w:noHBand="0" w:noVBand="1"/>
      </w:tblPr>
      <w:tblGrid>
        <w:gridCol w:w="5130"/>
        <w:gridCol w:w="4950"/>
      </w:tblGrid>
      <w:tr w:rsidR="00F12755" w:rsidTr="00990CF9">
        <w:trPr>
          <w:trHeight w:val="1043"/>
        </w:trPr>
        <w:tc>
          <w:tcPr>
            <w:tcW w:w="5130" w:type="dxa"/>
            <w:vMerge w:val="restart"/>
          </w:tcPr>
          <w:p w:rsidR="00F12755" w:rsidRDefault="00F12755" w:rsidP="00F12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Ngày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/10/2023</w:t>
            </w:r>
          </w:p>
          <w:p w:rsidR="00F12755" w:rsidRPr="00C11CE4" w:rsidRDefault="00F12755" w:rsidP="00F1275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Bài giảng: </w:t>
            </w:r>
            <w:r w:rsidRPr="00C11C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Làm đoàn tàu</w:t>
            </w:r>
          </w:p>
          <w:p w:rsidR="00F12755" w:rsidRPr="007A5150" w:rsidRDefault="00F12755" w:rsidP="00F12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Giáo viên: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Bùi Thị Thu Nguyệt</w:t>
            </w:r>
          </w:p>
          <w:p w:rsidR="00F12755" w:rsidRDefault="00F12755" w:rsidP="00F12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Đơn vị: Trường mầm non Thiên Hựu – Huế</w:t>
            </w:r>
          </w:p>
          <w:p w:rsidR="00F12755" w:rsidRPr="00F12755" w:rsidRDefault="00F12755" w:rsidP="00F12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Người đánh giá: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Nguyễn Thị Phương Thảo</w:t>
            </w: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THÁCH THỨC</w:t>
            </w: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-Vật liệu dễ tìm và dễ sử dụng</w:t>
            </w:r>
          </w:p>
          <w:p w:rsidR="00F12755" w:rsidRPr="007A5150" w:rsidRDefault="00F12755" w:rsidP="00990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Phù hợp với lứa tuổi của trẻ</w:t>
            </w:r>
          </w:p>
        </w:tc>
      </w:tr>
      <w:tr w:rsidR="00F12755" w:rsidTr="00990CF9">
        <w:trPr>
          <w:trHeight w:val="1710"/>
        </w:trPr>
        <w:tc>
          <w:tcPr>
            <w:tcW w:w="5130" w:type="dxa"/>
            <w:vMerge/>
          </w:tcPr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      RỦI RO</w:t>
            </w:r>
          </w:p>
          <w:p w:rsidR="00F12755" w:rsidRPr="00C6763E" w:rsidRDefault="00F12755" w:rsidP="00990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Lần đầu thực hiện thao tác chưa thành thạo và trẻ chưa khéo léo.</w:t>
            </w:r>
          </w:p>
          <w:p w:rsidR="00F12755" w:rsidRPr="00C6763E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 xml:space="preserve"> - Trẻ tranh nhau đưa ý kiến của nhóm mình.</w:t>
            </w:r>
          </w:p>
        </w:tc>
      </w:tr>
      <w:tr w:rsidR="00F12755" w:rsidTr="00990CF9">
        <w:trPr>
          <w:trHeight w:val="1952"/>
        </w:trPr>
        <w:tc>
          <w:tcPr>
            <w:tcW w:w="5130" w:type="dxa"/>
            <w:vMerge/>
          </w:tcPr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   CẢI TIẾN</w:t>
            </w:r>
          </w:p>
          <w:p w:rsidR="00F12755" w:rsidRPr="00902443" w:rsidRDefault="00F12755" w:rsidP="00990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 Tổ chức cho trẻ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hoạt động nhóm nhiều hơn.</w:t>
            </w: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2755" w:rsidRPr="00902443" w:rsidRDefault="00F12755" w:rsidP="00990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 Đặt các câu hỏi kích thích trẻ chia sẻ về những kiến thức mình đã áp dụng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2755" w:rsidTr="00990CF9">
        <w:trPr>
          <w:trHeight w:val="3590"/>
        </w:trPr>
        <w:tc>
          <w:tcPr>
            <w:tcW w:w="5130" w:type="dxa"/>
            <w:vMerge/>
          </w:tcPr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  Ý NGHĨA</w:t>
            </w:r>
          </w:p>
          <w:p w:rsidR="00F12755" w:rsidRPr="00902443" w:rsidRDefault="00F12755" w:rsidP="00990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4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 Phát triển nhận thức: Trẻ có kỹ năng quan sát nhận xét.</w:t>
            </w:r>
          </w:p>
          <w:p w:rsidR="00F12755" w:rsidRPr="00902443" w:rsidRDefault="00F12755" w:rsidP="00990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 - Phát triển vận động và rèn sự khéo léo của các ngón tay. </w:t>
            </w:r>
          </w:p>
          <w:p w:rsidR="00F12755" w:rsidRPr="00902443" w:rsidRDefault="00F12755" w:rsidP="00990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- Phát triển ngôn ngữ cho trẻ thông qua hoạt động. </w:t>
            </w: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>- Rèn kỹ năng lắng nghe, ghi nhớ có chủ đích.</w:t>
            </w:r>
          </w:p>
          <w:p w:rsidR="00F12755" w:rsidRPr="00902443" w:rsidRDefault="00F12755" w:rsidP="00990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755" w:rsidTr="00990CF9">
        <w:trPr>
          <w:trHeight w:val="10905"/>
        </w:trPr>
        <w:tc>
          <w:tcPr>
            <w:tcW w:w="5130" w:type="dxa"/>
            <w:vMerge w:val="restart"/>
          </w:tcPr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            ĐÁNH GIÁ CHUNG</w:t>
            </w: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Giáo án này STEM này rất tốt và phù hợp với mục tiêu giáo dục cho trẻ</w:t>
            </w: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Đáp ứng được yêu cầu lấy trẻ làm trung tâm thông qua các câu hỏi, trải nghiệm và làm việc nhóm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2755" w:rsidRPr="00F268E2" w:rsidRDefault="00F12755" w:rsidP="00990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VIỆC CẦN LÀM</w:t>
            </w:r>
          </w:p>
          <w:p w:rsidR="00F12755" w:rsidRPr="00F243FE" w:rsidRDefault="00F12755" w:rsidP="00990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 tâm nhiều hơn đến những trẻ chưa thành thạo trong các thao tác thực hàn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h.</w:t>
            </w: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12755" w:rsidRPr="001E1E13" w:rsidRDefault="00F12755" w:rsidP="00990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950" w:type="dxa"/>
          </w:tcPr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ĐÁNH GIÁ</w:t>
            </w: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Giáo viên quan sát và đánh giá kiến thức của trẻ để đưa ra hoạt động phù hợp với từng đối tượng</w:t>
            </w: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Trẻ trưng bày, chia sẻ sản phẩm của mình, đưa ra các ý kiến động viên, góp ý cho sản phẩm của bạn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12755" w:rsidTr="00990CF9">
        <w:trPr>
          <w:trHeight w:val="705"/>
        </w:trPr>
        <w:tc>
          <w:tcPr>
            <w:tcW w:w="5130" w:type="dxa"/>
            <w:vMerge/>
          </w:tcPr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 w:rsidR="00F12755" w:rsidRDefault="00F12755" w:rsidP="00990CF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F12755" w:rsidRPr="00847BE8" w:rsidRDefault="00F12755" w:rsidP="00F12755">
      <w:pPr>
        <w:rPr>
          <w:rFonts w:ascii="Times New Roman" w:hAnsi="Times New Roman" w:cs="Times New Roman"/>
          <w:sz w:val="28"/>
          <w:szCs w:val="28"/>
          <w:lang w:val="vi-VN"/>
        </w:rPr>
      </w:pPr>
    </w:p>
    <w:p w:rsidR="00CD7616" w:rsidRDefault="00CD7616"/>
    <w:sectPr w:rsidR="00CD7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9F9"/>
    <w:rsid w:val="008639F9"/>
    <w:rsid w:val="00B80492"/>
    <w:rsid w:val="00CD7616"/>
    <w:rsid w:val="00F1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889C4"/>
  <w15:chartTrackingRefBased/>
  <w15:docId w15:val="{B5F77886-4D77-459E-B888-BCFF7256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755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275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2023-11-06T15:41:00Z</dcterms:created>
  <dcterms:modified xsi:type="dcterms:W3CDTF">2023-11-06T15:59:00Z</dcterms:modified>
</cp:coreProperties>
</file>