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63FD" w14:textId="14946893" w:rsidR="008940EE" w:rsidRPr="00E85F7B" w:rsidRDefault="00E85F7B" w:rsidP="46D6094C">
      <w:pPr>
        <w:pStyle w:val="Heading1"/>
        <w:rPr>
          <w:rFonts w:cstheme="majorHAnsi"/>
          <w:sz w:val="22"/>
          <w:szCs w:val="22"/>
          <w:lang w:val="en-CA"/>
        </w:rPr>
      </w:pPr>
      <w:r w:rsidRPr="00E85F7B">
        <w:rPr>
          <w:rFonts w:cstheme="majorHAnsi"/>
          <w:sz w:val="22"/>
          <w:szCs w:val="22"/>
          <w:lang w:val="en-CA"/>
        </w:rPr>
        <w:t>Pan-Canadian LOINC Document Ontology Working Group</w:t>
      </w:r>
      <w:r w:rsidR="00E13420">
        <w:rPr>
          <w:rFonts w:cstheme="majorHAnsi"/>
          <w:sz w:val="22"/>
          <w:szCs w:val="22"/>
          <w:lang w:val="en-CA"/>
        </w:rPr>
        <w:t xml:space="preserve"> (DRAFT)</w:t>
      </w:r>
    </w:p>
    <w:p w14:paraId="68D96F9D" w14:textId="1E169EBC" w:rsidR="00E85F7B" w:rsidRDefault="00E85F7B" w:rsidP="00E85F7B">
      <w:bookmarkStart w:id="0" w:name="_Hlk532911954"/>
      <w:r w:rsidRPr="5ABB044C">
        <w:rPr>
          <w:b/>
          <w:bCs/>
        </w:rPr>
        <w:t>Purpose</w:t>
      </w:r>
      <w:r>
        <w:rPr>
          <w:b/>
          <w:bCs/>
        </w:rPr>
        <w:t>:</w:t>
      </w:r>
      <w:r>
        <w:br/>
      </w:r>
      <w:bookmarkStart w:id="1" w:name="_Hlk211501691"/>
      <w:r>
        <w:t xml:space="preserve">To support </w:t>
      </w:r>
      <w:r w:rsidRPr="00FB12FE">
        <w:t>national alignment of</w:t>
      </w:r>
      <w:r>
        <w:t xml:space="preserve"> LOINC Document Ontology leveraging pCLOCD by </w:t>
      </w:r>
      <w:bookmarkEnd w:id="1"/>
      <w:r>
        <w:t>producing actionable guidance, tools, and recommendations for adoption across Canada.</w:t>
      </w:r>
    </w:p>
    <w:p w14:paraId="789BD404" w14:textId="77777777" w:rsidR="00E85F7B" w:rsidRPr="00E96C7F" w:rsidRDefault="00E85F7B" w:rsidP="00E85F7B">
      <w:r w:rsidRPr="00E96C7F">
        <w:t xml:space="preserve">This is a </w:t>
      </w:r>
      <w:r>
        <w:rPr>
          <w:b/>
          <w:bCs/>
        </w:rPr>
        <w:t>(timeline 6, 8 or 12 months?)</w:t>
      </w:r>
      <w:r w:rsidRPr="00E96C7F">
        <w:rPr>
          <w:b/>
          <w:bCs/>
        </w:rPr>
        <w:t xml:space="preserve"> initiative</w:t>
      </w:r>
      <w:r w:rsidRPr="00E96C7F">
        <w:t xml:space="preserve"> focused on delivering consensus-based outputs that support interoperability and adoption</w:t>
      </w:r>
      <w:r>
        <w:t xml:space="preserve"> of pCLOCD for Document Ontology</w:t>
      </w:r>
      <w:r w:rsidRPr="00E96C7F">
        <w:t xml:space="preserve"> across provinces and territories.</w:t>
      </w:r>
    </w:p>
    <w:p w14:paraId="0D219292" w14:textId="77777777" w:rsidR="00E85F7B" w:rsidRPr="00E96C7F" w:rsidRDefault="00E85F7B" w:rsidP="00E85F7B">
      <w:r w:rsidRPr="00E96C7F">
        <w:rPr>
          <w:b/>
          <w:bCs/>
        </w:rPr>
        <w:t>Objectives</w:t>
      </w:r>
      <w:r>
        <w:rPr>
          <w:b/>
          <w:bCs/>
        </w:rPr>
        <w:t xml:space="preserve"> (Draft)</w:t>
      </w:r>
      <w:r w:rsidRPr="00E96C7F">
        <w:rPr>
          <w:b/>
          <w:bCs/>
        </w:rPr>
        <w:t>:</w:t>
      </w:r>
    </w:p>
    <w:p w14:paraId="5C009AEB" w14:textId="77777777" w:rsidR="00E85F7B" w:rsidRPr="00E96C7F" w:rsidRDefault="00E85F7B" w:rsidP="00E85F7B">
      <w:pPr>
        <w:widowControl/>
        <w:numPr>
          <w:ilvl w:val="0"/>
          <w:numId w:val="34"/>
        </w:numPr>
        <w:spacing w:before="0" w:after="160" w:line="259" w:lineRule="auto"/>
      </w:pPr>
      <w:r w:rsidRPr="00E96C7F">
        <w:t>Develop national guidance</w:t>
      </w:r>
      <w:r>
        <w:t xml:space="preserve">, </w:t>
      </w:r>
      <w:r w:rsidRPr="00E96C7F">
        <w:t xml:space="preserve">editorial </w:t>
      </w:r>
      <w:r>
        <w:t>conventions and recommendations for LOINC Document Ontology in pCLOCD</w:t>
      </w:r>
      <w:r w:rsidRPr="00E96C7F">
        <w:t>.</w:t>
      </w:r>
    </w:p>
    <w:p w14:paraId="1E4405D6" w14:textId="77777777" w:rsidR="00E85F7B" w:rsidRPr="00E96C7F" w:rsidRDefault="00E85F7B" w:rsidP="00E85F7B">
      <w:pPr>
        <w:widowControl/>
        <w:numPr>
          <w:ilvl w:val="0"/>
          <w:numId w:val="34"/>
        </w:numPr>
        <w:spacing w:before="0" w:after="160" w:line="259" w:lineRule="auto"/>
      </w:pPr>
      <w:r w:rsidRPr="00E96C7F">
        <w:t>Conduct environmental scans and gap analys</w:t>
      </w:r>
      <w:r>
        <w:t>i</w:t>
      </w:r>
      <w:r w:rsidRPr="00E96C7F">
        <w:t xml:space="preserve">s </w:t>
      </w:r>
      <w:r>
        <w:t xml:space="preserve">of current pan-Canadian Document Ontology in different jurisdictions </w:t>
      </w:r>
      <w:r w:rsidRPr="00E96C7F">
        <w:t>to inform recommendations.</w:t>
      </w:r>
    </w:p>
    <w:p w14:paraId="32A09BC4" w14:textId="77777777" w:rsidR="00E85F7B" w:rsidRPr="00E96C7F" w:rsidRDefault="00E85F7B" w:rsidP="00E85F7B">
      <w:r w:rsidRPr="00E96C7F">
        <w:rPr>
          <w:b/>
          <w:bCs/>
        </w:rPr>
        <w:t>3. Scope of Work</w:t>
      </w:r>
    </w:p>
    <w:p w14:paraId="56846A72" w14:textId="77777777" w:rsidR="00E85F7B" w:rsidRPr="00E96C7F" w:rsidRDefault="00E85F7B" w:rsidP="00E85F7B">
      <w:r w:rsidRPr="00E96C7F">
        <w:rPr>
          <w:b/>
          <w:bCs/>
        </w:rPr>
        <w:t>In Scope:</w:t>
      </w:r>
    </w:p>
    <w:p w14:paraId="30F472C1" w14:textId="77777777" w:rsidR="00E85F7B" w:rsidRPr="00E96C7F" w:rsidRDefault="00E85F7B" w:rsidP="00E85F7B">
      <w:pPr>
        <w:widowControl/>
        <w:numPr>
          <w:ilvl w:val="0"/>
          <w:numId w:val="35"/>
        </w:numPr>
        <w:spacing w:before="0" w:after="160" w:line="259" w:lineRule="auto"/>
      </w:pPr>
      <w:r w:rsidRPr="00E96C7F">
        <w:t>Reviewing current LOINC Document Ontology practices across Canada.</w:t>
      </w:r>
    </w:p>
    <w:p w14:paraId="2CE319B3" w14:textId="77777777" w:rsidR="00E85F7B" w:rsidRPr="00E96C7F" w:rsidRDefault="00E85F7B" w:rsidP="00E85F7B">
      <w:pPr>
        <w:widowControl/>
        <w:numPr>
          <w:ilvl w:val="0"/>
          <w:numId w:val="35"/>
        </w:numPr>
        <w:spacing w:before="0" w:after="160" w:line="259" w:lineRule="auto"/>
      </w:pPr>
      <w:r w:rsidRPr="00E96C7F">
        <w:t xml:space="preserve">Engaging </w:t>
      </w:r>
      <w:r>
        <w:t xml:space="preserve">the right balance of </w:t>
      </w:r>
      <w:r w:rsidRPr="00E96C7F">
        <w:t>stakeholders to identify gaps, needs, and opportunities.</w:t>
      </w:r>
    </w:p>
    <w:p w14:paraId="1F5DBBB9" w14:textId="77777777" w:rsidR="00E85F7B" w:rsidRPr="00E96C7F" w:rsidRDefault="00E85F7B" w:rsidP="00E85F7B">
      <w:pPr>
        <w:widowControl/>
        <w:numPr>
          <w:ilvl w:val="0"/>
          <w:numId w:val="35"/>
        </w:numPr>
        <w:spacing w:before="0" w:after="160" w:line="259" w:lineRule="auto"/>
      </w:pPr>
      <w:r w:rsidRPr="00E96C7F">
        <w:t>Drafting consensus-based editorial guidelines.</w:t>
      </w:r>
    </w:p>
    <w:p w14:paraId="69F77DEC" w14:textId="77777777" w:rsidR="00E85F7B" w:rsidRPr="00E96C7F" w:rsidRDefault="00E85F7B" w:rsidP="00E85F7B">
      <w:pPr>
        <w:widowControl/>
        <w:numPr>
          <w:ilvl w:val="0"/>
          <w:numId w:val="35"/>
        </w:numPr>
        <w:spacing w:before="0" w:after="160" w:line="259" w:lineRule="auto"/>
      </w:pPr>
      <w:r w:rsidRPr="00E96C7F">
        <w:t>Collating and prioritizing Requests for Change (RFCs).</w:t>
      </w:r>
    </w:p>
    <w:p w14:paraId="56A6BF25" w14:textId="77777777" w:rsidR="00E85F7B" w:rsidRPr="00E96C7F" w:rsidRDefault="00E85F7B" w:rsidP="00E85F7B">
      <w:r w:rsidRPr="00E96C7F">
        <w:rPr>
          <w:b/>
          <w:bCs/>
        </w:rPr>
        <w:t>4. Membership</w:t>
      </w:r>
      <w:r>
        <w:rPr>
          <w:b/>
          <w:bCs/>
        </w:rPr>
        <w:t xml:space="preserve"> (Voting and </w:t>
      </w:r>
      <w:proofErr w:type="gramStart"/>
      <w:r>
        <w:rPr>
          <w:b/>
          <w:bCs/>
        </w:rPr>
        <w:t>Non Voting</w:t>
      </w:r>
      <w:proofErr w:type="gramEnd"/>
      <w:r>
        <w:rPr>
          <w:b/>
          <w:bCs/>
        </w:rPr>
        <w:t>)</w:t>
      </w:r>
    </w:p>
    <w:p w14:paraId="55FFC44F" w14:textId="77777777" w:rsidR="00E85F7B" w:rsidRDefault="00E85F7B" w:rsidP="00E85F7B">
      <w:pPr>
        <w:widowControl/>
        <w:numPr>
          <w:ilvl w:val="0"/>
          <w:numId w:val="36"/>
        </w:numPr>
        <w:spacing w:before="0" w:after="160" w:line="259" w:lineRule="auto"/>
      </w:pPr>
      <w:r w:rsidRPr="00E96C7F">
        <w:t>Representati</w:t>
      </w:r>
      <w:r>
        <w:t>on:</w:t>
      </w:r>
    </w:p>
    <w:p w14:paraId="501AEAAF" w14:textId="77777777" w:rsidR="00E85F7B" w:rsidRDefault="00E85F7B" w:rsidP="00E85F7B">
      <w:pPr>
        <w:widowControl/>
        <w:numPr>
          <w:ilvl w:val="1"/>
          <w:numId w:val="36"/>
        </w:numPr>
        <w:spacing w:before="0" w:after="160" w:line="259" w:lineRule="auto"/>
      </w:pPr>
      <w:r>
        <w:t>Clinicians</w:t>
      </w:r>
    </w:p>
    <w:p w14:paraId="33AA0933" w14:textId="77777777" w:rsidR="00E85F7B" w:rsidRPr="00E96C7F" w:rsidRDefault="00E85F7B" w:rsidP="00E85F7B">
      <w:pPr>
        <w:widowControl/>
        <w:numPr>
          <w:ilvl w:val="1"/>
          <w:numId w:val="36"/>
        </w:numPr>
        <w:spacing w:before="0" w:after="160" w:line="259" w:lineRule="auto"/>
      </w:pPr>
      <w:r>
        <w:t>F</w:t>
      </w:r>
      <w:r w:rsidRPr="00E96C7F">
        <w:t>ederal, provincial, and territorial health authorities.</w:t>
      </w:r>
      <w:r>
        <w:t xml:space="preserve"> </w:t>
      </w:r>
      <w:r w:rsidRPr="00C56D29">
        <w:rPr>
          <w:highlight w:val="yellow"/>
        </w:rPr>
        <w:t>Currently missing: SK, MB, QC, Maritimes</w:t>
      </w:r>
      <w:r>
        <w:t xml:space="preserve"> </w:t>
      </w:r>
    </w:p>
    <w:p w14:paraId="1D2FCA43" w14:textId="77777777" w:rsidR="00E85F7B" w:rsidRDefault="00E85F7B" w:rsidP="00E85F7B">
      <w:pPr>
        <w:widowControl/>
        <w:numPr>
          <w:ilvl w:val="1"/>
          <w:numId w:val="36"/>
        </w:numPr>
        <w:spacing w:before="0" w:after="160" w:line="259" w:lineRule="auto"/>
      </w:pPr>
      <w:r w:rsidRPr="00E96C7F">
        <w:t>SMEs in health standards, terminology, digital health, and FHIR implementation.</w:t>
      </w:r>
    </w:p>
    <w:p w14:paraId="4D6F32EC" w14:textId="77777777" w:rsidR="00E85F7B" w:rsidRDefault="00E85F7B" w:rsidP="00E85F7B">
      <w:pPr>
        <w:widowControl/>
        <w:numPr>
          <w:ilvl w:val="1"/>
          <w:numId w:val="36"/>
        </w:numPr>
        <w:spacing w:before="0" w:after="160" w:line="259" w:lineRule="auto"/>
      </w:pPr>
      <w:r>
        <w:t>Vendors</w:t>
      </w:r>
    </w:p>
    <w:p w14:paraId="3E01659F" w14:textId="77777777" w:rsidR="00E85F7B" w:rsidRPr="00E96C7F" w:rsidRDefault="00E85F7B" w:rsidP="00E85F7B">
      <w:pPr>
        <w:widowControl/>
        <w:numPr>
          <w:ilvl w:val="0"/>
          <w:numId w:val="36"/>
        </w:numPr>
        <w:spacing w:before="0" w:after="160" w:line="259" w:lineRule="auto"/>
      </w:pPr>
      <w:r w:rsidRPr="00E96C7F">
        <w:t>Secretariat support for coordination, documentation, and communications.</w:t>
      </w:r>
    </w:p>
    <w:p w14:paraId="56A44F17" w14:textId="77777777" w:rsidR="00E85F7B" w:rsidRPr="00E96C7F" w:rsidRDefault="00E85F7B" w:rsidP="00E85F7B">
      <w:r w:rsidRPr="00E96C7F">
        <w:rPr>
          <w:b/>
          <w:bCs/>
        </w:rPr>
        <w:t>Roles:</w:t>
      </w:r>
    </w:p>
    <w:p w14:paraId="787B0662" w14:textId="77777777" w:rsidR="00E85F7B" w:rsidRPr="00E96C7F" w:rsidRDefault="00E85F7B" w:rsidP="00E85F7B">
      <w:pPr>
        <w:widowControl/>
        <w:numPr>
          <w:ilvl w:val="0"/>
          <w:numId w:val="37"/>
        </w:numPr>
        <w:spacing w:before="0" w:after="160" w:line="259" w:lineRule="auto"/>
      </w:pPr>
      <w:r w:rsidRPr="00782404">
        <w:rPr>
          <w:b/>
          <w:bCs/>
        </w:rPr>
        <w:t>Lead:</w:t>
      </w:r>
      <w:r w:rsidRPr="00782404">
        <w:t xml:space="preserve"> Dr. Bekker to facilitate</w:t>
      </w:r>
      <w:r w:rsidRPr="00E96C7F">
        <w:t xml:space="preserve"> discussions, maintain focus on objectives, and ensure consensus is achieved.</w:t>
      </w:r>
    </w:p>
    <w:p w14:paraId="22B0E66C" w14:textId="77777777" w:rsidR="00E85F7B" w:rsidRDefault="00E85F7B" w:rsidP="00E85F7B">
      <w:pPr>
        <w:widowControl/>
        <w:numPr>
          <w:ilvl w:val="0"/>
          <w:numId w:val="37"/>
        </w:numPr>
        <w:spacing w:before="0" w:after="160" w:line="259" w:lineRule="auto"/>
      </w:pPr>
      <w:proofErr w:type="gramStart"/>
      <w:r>
        <w:rPr>
          <w:b/>
          <w:bCs/>
        </w:rPr>
        <w:t>Non Voting</w:t>
      </w:r>
      <w:proofErr w:type="gramEnd"/>
      <w:r>
        <w:rPr>
          <w:b/>
          <w:bCs/>
        </w:rPr>
        <w:t xml:space="preserve"> </w:t>
      </w:r>
      <w:r w:rsidRPr="00E96C7F">
        <w:rPr>
          <w:b/>
          <w:bCs/>
        </w:rPr>
        <w:t>Members:</w:t>
      </w:r>
      <w:r w:rsidRPr="00E96C7F">
        <w:t xml:space="preserve"> Participate actively, provide expertise, review drafts, and support decision-making.</w:t>
      </w:r>
    </w:p>
    <w:p w14:paraId="77848AC8" w14:textId="77777777" w:rsidR="00E85F7B" w:rsidRDefault="00E85F7B" w:rsidP="00E85F7B">
      <w:pPr>
        <w:widowControl/>
        <w:numPr>
          <w:ilvl w:val="0"/>
          <w:numId w:val="37"/>
        </w:numPr>
        <w:spacing w:before="0" w:after="160" w:line="259" w:lineRule="auto"/>
      </w:pPr>
      <w:r>
        <w:rPr>
          <w:b/>
          <w:bCs/>
        </w:rPr>
        <w:lastRenderedPageBreak/>
        <w:t>Voting Members:</w:t>
      </w:r>
      <w:r>
        <w:t xml:space="preserve"> </w:t>
      </w:r>
    </w:p>
    <w:p w14:paraId="32CD1AC9" w14:textId="77777777" w:rsidR="00E85F7B" w:rsidRDefault="00E85F7B" w:rsidP="00E85F7B">
      <w:pPr>
        <w:widowControl/>
        <w:numPr>
          <w:ilvl w:val="1"/>
          <w:numId w:val="37"/>
        </w:numPr>
        <w:spacing w:before="0" w:after="160" w:line="259" w:lineRule="auto"/>
      </w:pPr>
      <w:r w:rsidRPr="00E96C7F">
        <w:t xml:space="preserve">Participate actively, provide expertise, review drafts, and </w:t>
      </w:r>
      <w:r>
        <w:t xml:space="preserve">vote on </w:t>
      </w:r>
      <w:r w:rsidRPr="00E96C7F">
        <w:t>decision</w:t>
      </w:r>
      <w:r>
        <w:t>s</w:t>
      </w:r>
      <w:r w:rsidRPr="00E96C7F">
        <w:t>.</w:t>
      </w:r>
      <w:r>
        <w:t xml:space="preserve">  </w:t>
      </w:r>
    </w:p>
    <w:p w14:paraId="01895BE1" w14:textId="77777777" w:rsidR="00E85F7B" w:rsidRPr="00E96C7F" w:rsidRDefault="00E85F7B" w:rsidP="00E85F7B">
      <w:pPr>
        <w:widowControl/>
        <w:numPr>
          <w:ilvl w:val="1"/>
          <w:numId w:val="37"/>
        </w:numPr>
        <w:spacing w:before="0" w:after="160" w:line="259" w:lineRule="auto"/>
      </w:pPr>
      <w:r>
        <w:t>Only 1 voting member for representatives from the same organization</w:t>
      </w:r>
    </w:p>
    <w:p w14:paraId="0D966576" w14:textId="77777777" w:rsidR="00E85F7B" w:rsidRPr="00E96C7F" w:rsidRDefault="00E85F7B" w:rsidP="00E85F7B">
      <w:pPr>
        <w:widowControl/>
        <w:numPr>
          <w:ilvl w:val="0"/>
          <w:numId w:val="37"/>
        </w:numPr>
        <w:spacing w:before="0" w:after="160" w:line="259" w:lineRule="auto"/>
      </w:pPr>
      <w:r w:rsidRPr="00E96C7F">
        <w:rPr>
          <w:b/>
          <w:bCs/>
        </w:rPr>
        <w:t>Secretariat:</w:t>
      </w:r>
      <w:r w:rsidRPr="00E96C7F">
        <w:t xml:space="preserve"> Manage logistics, circulate materials, record decisions, and track milestones.</w:t>
      </w:r>
    </w:p>
    <w:p w14:paraId="5DBF257A" w14:textId="77777777" w:rsidR="00E85F7B" w:rsidRPr="00E96C7F" w:rsidRDefault="00E85F7B" w:rsidP="00E85F7B">
      <w:r w:rsidRPr="00E96C7F">
        <w:rPr>
          <w:b/>
          <w:bCs/>
        </w:rPr>
        <w:t>5. Decision-Making Approach</w:t>
      </w:r>
    </w:p>
    <w:p w14:paraId="090D94D9" w14:textId="77777777" w:rsidR="00E85F7B" w:rsidRPr="00E96C7F" w:rsidRDefault="00E85F7B" w:rsidP="00E85F7B">
      <w:pPr>
        <w:widowControl/>
        <w:numPr>
          <w:ilvl w:val="0"/>
          <w:numId w:val="38"/>
        </w:numPr>
        <w:spacing w:before="0" w:after="160" w:line="259" w:lineRule="auto"/>
      </w:pPr>
      <w:r w:rsidRPr="00E96C7F">
        <w:rPr>
          <w:b/>
          <w:bCs/>
        </w:rPr>
        <w:t>Consensus-Based:</w:t>
      </w:r>
      <w:r w:rsidRPr="00E96C7F">
        <w:t xml:space="preserve"> Decisions are made when all members can </w:t>
      </w:r>
      <w:r>
        <w:rPr>
          <w:b/>
          <w:bCs/>
        </w:rPr>
        <w:t>accept</w:t>
      </w:r>
      <w:r w:rsidRPr="00E96C7F">
        <w:rPr>
          <w:b/>
          <w:bCs/>
        </w:rPr>
        <w:t xml:space="preserve"> and support</w:t>
      </w:r>
      <w:r w:rsidRPr="00E96C7F">
        <w:t xml:space="preserve"> the outcome.</w:t>
      </w:r>
    </w:p>
    <w:p w14:paraId="69140A9E" w14:textId="77777777" w:rsidR="00E85F7B" w:rsidRPr="00E96C7F" w:rsidRDefault="00E85F7B" w:rsidP="00E85F7B">
      <w:pPr>
        <w:widowControl/>
        <w:numPr>
          <w:ilvl w:val="0"/>
          <w:numId w:val="38"/>
        </w:numPr>
        <w:spacing w:before="0" w:after="160" w:line="259" w:lineRule="auto"/>
      </w:pPr>
      <w:r w:rsidRPr="00E96C7F">
        <w:rPr>
          <w:b/>
          <w:bCs/>
        </w:rPr>
        <w:t>Fallback Mechanism:</w:t>
      </w:r>
      <w:r w:rsidRPr="00E96C7F">
        <w:t xml:space="preserve"> If consensus cannot be reached after discussion, dissenting opinions will be documented, and unresolved items escalated to </w:t>
      </w:r>
      <w:r>
        <w:t>Infoway Standards team.</w:t>
      </w:r>
    </w:p>
    <w:p w14:paraId="40E83BAC" w14:textId="77777777" w:rsidR="00E85F7B" w:rsidRPr="00E96C7F" w:rsidRDefault="00E85F7B" w:rsidP="00E85F7B">
      <w:r w:rsidRPr="00E96C7F">
        <w:rPr>
          <w:b/>
          <w:bCs/>
        </w:rPr>
        <w:t>6. Meetings &amp; Operations</w:t>
      </w:r>
    </w:p>
    <w:p w14:paraId="2845FB05" w14:textId="77777777" w:rsidR="00E85F7B" w:rsidRPr="00E96C7F" w:rsidRDefault="00E85F7B" w:rsidP="00E85F7B">
      <w:pPr>
        <w:widowControl/>
        <w:numPr>
          <w:ilvl w:val="0"/>
          <w:numId w:val="39"/>
        </w:numPr>
        <w:spacing w:before="0" w:after="160" w:line="259" w:lineRule="auto"/>
      </w:pPr>
      <w:r w:rsidRPr="00E96C7F">
        <w:rPr>
          <w:b/>
          <w:bCs/>
        </w:rPr>
        <w:t>Frequency:</w:t>
      </w:r>
      <w:r w:rsidRPr="00E96C7F">
        <w:t xml:space="preserve"> Bi-weekly </w:t>
      </w:r>
      <w:r>
        <w:t>and subject to change.</w:t>
      </w:r>
    </w:p>
    <w:p w14:paraId="1FBBB7E0" w14:textId="77777777" w:rsidR="00E85F7B" w:rsidRPr="00E96C7F" w:rsidRDefault="00E85F7B" w:rsidP="00E85F7B">
      <w:pPr>
        <w:widowControl/>
        <w:numPr>
          <w:ilvl w:val="0"/>
          <w:numId w:val="39"/>
        </w:numPr>
        <w:spacing w:before="0" w:after="160" w:line="259" w:lineRule="auto"/>
      </w:pPr>
      <w:r w:rsidRPr="00E96C7F">
        <w:rPr>
          <w:b/>
          <w:bCs/>
        </w:rPr>
        <w:t>Format:</w:t>
      </w:r>
      <w:r w:rsidRPr="00E96C7F">
        <w:t xml:space="preserve"> </w:t>
      </w:r>
      <w:r>
        <w:t>via Zoom</w:t>
      </w:r>
    </w:p>
    <w:p w14:paraId="7F89C3AB" w14:textId="77777777" w:rsidR="00E85F7B" w:rsidRPr="00E96C7F" w:rsidRDefault="00E85F7B" w:rsidP="00E85F7B">
      <w:pPr>
        <w:widowControl/>
        <w:numPr>
          <w:ilvl w:val="0"/>
          <w:numId w:val="39"/>
        </w:numPr>
        <w:spacing w:before="0" w:after="160" w:line="259" w:lineRule="auto"/>
      </w:pPr>
      <w:r w:rsidRPr="00E96C7F">
        <w:rPr>
          <w:b/>
          <w:bCs/>
        </w:rPr>
        <w:t>Quorum:</w:t>
      </w:r>
      <w:r w:rsidRPr="00E96C7F">
        <w:t xml:space="preserve"> Minimum 50%+1 </w:t>
      </w:r>
      <w:r>
        <w:t xml:space="preserve">voting </w:t>
      </w:r>
      <w:r w:rsidRPr="00E96C7F">
        <w:t>members required to conduct formal discussions</w:t>
      </w:r>
      <w:r>
        <w:t xml:space="preserve"> with decisions</w:t>
      </w:r>
      <w:r w:rsidRPr="00E96C7F">
        <w:t>.</w:t>
      </w:r>
    </w:p>
    <w:p w14:paraId="63247945" w14:textId="77777777" w:rsidR="00E85F7B" w:rsidRPr="00E96C7F" w:rsidRDefault="00E85F7B" w:rsidP="00E85F7B">
      <w:pPr>
        <w:widowControl/>
        <w:numPr>
          <w:ilvl w:val="0"/>
          <w:numId w:val="39"/>
        </w:numPr>
        <w:spacing w:before="0" w:after="160" w:line="259" w:lineRule="auto"/>
      </w:pPr>
      <w:r w:rsidRPr="00E96C7F">
        <w:rPr>
          <w:b/>
          <w:bCs/>
        </w:rPr>
        <w:t>Agenda &amp; Materials:</w:t>
      </w:r>
      <w:r w:rsidRPr="00E96C7F">
        <w:t xml:space="preserve"> Distributed at least </w:t>
      </w:r>
      <w:r>
        <w:t xml:space="preserve">2-3 </w:t>
      </w:r>
      <w:r w:rsidRPr="00E96C7F">
        <w:t>business days before meetings.</w:t>
      </w:r>
    </w:p>
    <w:p w14:paraId="094D398A" w14:textId="77777777" w:rsidR="00E85F7B" w:rsidRPr="00E96C7F" w:rsidRDefault="00E85F7B" w:rsidP="00E85F7B">
      <w:pPr>
        <w:widowControl/>
        <w:numPr>
          <w:ilvl w:val="0"/>
          <w:numId w:val="39"/>
        </w:numPr>
        <w:spacing w:before="0" w:after="160" w:line="259" w:lineRule="auto"/>
      </w:pPr>
      <w:r w:rsidRPr="00E96C7F">
        <w:rPr>
          <w:b/>
          <w:bCs/>
        </w:rPr>
        <w:t>Documentation:</w:t>
      </w:r>
      <w:r w:rsidRPr="00E96C7F">
        <w:t xml:space="preserve"> Minutes and key decisions recorded and circulated by Secretariat.</w:t>
      </w:r>
    </w:p>
    <w:p w14:paraId="72A52511" w14:textId="77777777" w:rsidR="00E85F7B" w:rsidRPr="00E96C7F" w:rsidRDefault="00E85F7B" w:rsidP="00E85F7B">
      <w:r w:rsidRPr="00E96C7F">
        <w:rPr>
          <w:b/>
          <w:bCs/>
        </w:rPr>
        <w:t>7. Deliverables &amp; Timeline</w:t>
      </w:r>
    </w:p>
    <w:tbl>
      <w:tblPr>
        <w:tblW w:w="92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2589"/>
        <w:gridCol w:w="4091"/>
      </w:tblGrid>
      <w:tr w:rsidR="00E85F7B" w:rsidRPr="00E96C7F" w14:paraId="543D502A" w14:textId="77777777" w:rsidTr="005722A6">
        <w:trPr>
          <w:trHeight w:val="43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8BF762" w14:textId="77777777" w:rsidR="00E85F7B" w:rsidRPr="00E96C7F" w:rsidRDefault="00E85F7B" w:rsidP="005722A6">
            <w:pPr>
              <w:rPr>
                <w:b/>
                <w:bCs/>
              </w:rPr>
            </w:pPr>
            <w:r w:rsidRPr="00E96C7F">
              <w:rPr>
                <w:b/>
                <w:bCs/>
              </w:rPr>
              <w:t>Deliverable</w:t>
            </w:r>
          </w:p>
        </w:tc>
        <w:tc>
          <w:tcPr>
            <w:tcW w:w="0" w:type="auto"/>
            <w:vAlign w:val="center"/>
            <w:hideMark/>
          </w:tcPr>
          <w:p w14:paraId="489E4E55" w14:textId="77777777" w:rsidR="00E85F7B" w:rsidRPr="00E96C7F" w:rsidRDefault="00E85F7B" w:rsidP="005722A6">
            <w:pPr>
              <w:rPr>
                <w:b/>
                <w:bCs/>
              </w:rPr>
            </w:pPr>
            <w:r w:rsidRPr="00E96C7F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C2FE3A6" w14:textId="77777777" w:rsidR="00E85F7B" w:rsidRPr="00E96C7F" w:rsidRDefault="00E85F7B" w:rsidP="005722A6">
            <w:pPr>
              <w:rPr>
                <w:b/>
                <w:bCs/>
              </w:rPr>
            </w:pPr>
            <w:r w:rsidRPr="00E96C7F">
              <w:rPr>
                <w:b/>
                <w:bCs/>
              </w:rPr>
              <w:t>Target Completion</w:t>
            </w:r>
          </w:p>
        </w:tc>
      </w:tr>
      <w:tr w:rsidR="00E85F7B" w:rsidRPr="00E96C7F" w14:paraId="6F97EBDF" w14:textId="77777777" w:rsidTr="005722A6">
        <w:trPr>
          <w:trHeight w:val="437"/>
          <w:tblCellSpacing w:w="15" w:type="dxa"/>
        </w:trPr>
        <w:tc>
          <w:tcPr>
            <w:tcW w:w="0" w:type="auto"/>
            <w:vAlign w:val="center"/>
            <w:hideMark/>
          </w:tcPr>
          <w:p w14:paraId="4F3934A6" w14:textId="77777777" w:rsidR="00E85F7B" w:rsidRPr="00E96C7F" w:rsidRDefault="00E85F7B" w:rsidP="005722A6">
            <w:r>
              <w:t>#1</w:t>
            </w:r>
          </w:p>
        </w:tc>
        <w:tc>
          <w:tcPr>
            <w:tcW w:w="0" w:type="auto"/>
            <w:vAlign w:val="center"/>
          </w:tcPr>
          <w:p w14:paraId="60A59287" w14:textId="77777777" w:rsidR="00E85F7B" w:rsidRPr="00E96C7F" w:rsidRDefault="00E85F7B" w:rsidP="005722A6"/>
        </w:tc>
        <w:tc>
          <w:tcPr>
            <w:tcW w:w="0" w:type="auto"/>
            <w:vAlign w:val="center"/>
            <w:hideMark/>
          </w:tcPr>
          <w:p w14:paraId="4AF33729" w14:textId="77777777" w:rsidR="00E85F7B" w:rsidRPr="00E96C7F" w:rsidRDefault="00E85F7B" w:rsidP="005722A6"/>
        </w:tc>
      </w:tr>
      <w:tr w:rsidR="00E85F7B" w:rsidRPr="00E96C7F" w14:paraId="3A6C9BCF" w14:textId="77777777" w:rsidTr="005722A6">
        <w:trPr>
          <w:trHeight w:val="428"/>
          <w:tblCellSpacing w:w="15" w:type="dxa"/>
        </w:trPr>
        <w:tc>
          <w:tcPr>
            <w:tcW w:w="0" w:type="auto"/>
            <w:vAlign w:val="center"/>
            <w:hideMark/>
          </w:tcPr>
          <w:p w14:paraId="3240AAE5" w14:textId="77777777" w:rsidR="00E85F7B" w:rsidRPr="00E96C7F" w:rsidRDefault="00E85F7B" w:rsidP="005722A6">
            <w:r>
              <w:t>#2</w:t>
            </w:r>
          </w:p>
        </w:tc>
        <w:tc>
          <w:tcPr>
            <w:tcW w:w="0" w:type="auto"/>
            <w:vAlign w:val="center"/>
          </w:tcPr>
          <w:p w14:paraId="75E8E7C8" w14:textId="77777777" w:rsidR="00E85F7B" w:rsidRPr="00E96C7F" w:rsidRDefault="00E85F7B" w:rsidP="005722A6"/>
        </w:tc>
        <w:tc>
          <w:tcPr>
            <w:tcW w:w="0" w:type="auto"/>
            <w:vAlign w:val="center"/>
          </w:tcPr>
          <w:p w14:paraId="0310E6A3" w14:textId="77777777" w:rsidR="00E85F7B" w:rsidRPr="00E96C7F" w:rsidRDefault="00E85F7B" w:rsidP="005722A6"/>
        </w:tc>
      </w:tr>
      <w:tr w:rsidR="00E85F7B" w:rsidRPr="00E96C7F" w14:paraId="0C151FA7" w14:textId="77777777" w:rsidTr="005722A6">
        <w:trPr>
          <w:trHeight w:val="437"/>
          <w:tblCellSpacing w:w="15" w:type="dxa"/>
        </w:trPr>
        <w:tc>
          <w:tcPr>
            <w:tcW w:w="0" w:type="auto"/>
            <w:vAlign w:val="center"/>
            <w:hideMark/>
          </w:tcPr>
          <w:p w14:paraId="73A22E90" w14:textId="77777777" w:rsidR="00E85F7B" w:rsidRPr="00E96C7F" w:rsidRDefault="00E85F7B" w:rsidP="005722A6">
            <w:r>
              <w:t>#3</w:t>
            </w:r>
          </w:p>
        </w:tc>
        <w:tc>
          <w:tcPr>
            <w:tcW w:w="0" w:type="auto"/>
            <w:vAlign w:val="center"/>
          </w:tcPr>
          <w:p w14:paraId="2FE13D67" w14:textId="77777777" w:rsidR="00E85F7B" w:rsidRPr="00E96C7F" w:rsidRDefault="00E85F7B" w:rsidP="005722A6"/>
        </w:tc>
        <w:tc>
          <w:tcPr>
            <w:tcW w:w="0" w:type="auto"/>
            <w:vAlign w:val="center"/>
          </w:tcPr>
          <w:p w14:paraId="6EFD7241" w14:textId="77777777" w:rsidR="00E85F7B" w:rsidRPr="00E96C7F" w:rsidRDefault="00E85F7B" w:rsidP="005722A6"/>
        </w:tc>
      </w:tr>
      <w:tr w:rsidR="00E85F7B" w:rsidRPr="00E96C7F" w14:paraId="2F5BD483" w14:textId="77777777" w:rsidTr="005722A6">
        <w:trPr>
          <w:trHeight w:val="437"/>
          <w:tblCellSpacing w:w="15" w:type="dxa"/>
        </w:trPr>
        <w:tc>
          <w:tcPr>
            <w:tcW w:w="0" w:type="auto"/>
            <w:vAlign w:val="center"/>
            <w:hideMark/>
          </w:tcPr>
          <w:p w14:paraId="216BFCD9" w14:textId="77777777" w:rsidR="00E85F7B" w:rsidRPr="00E96C7F" w:rsidRDefault="00E85F7B" w:rsidP="005722A6">
            <w:r>
              <w:t>#4</w:t>
            </w:r>
          </w:p>
        </w:tc>
        <w:tc>
          <w:tcPr>
            <w:tcW w:w="0" w:type="auto"/>
            <w:vAlign w:val="center"/>
          </w:tcPr>
          <w:p w14:paraId="46CFC6A1" w14:textId="77777777" w:rsidR="00E85F7B" w:rsidRPr="00E96C7F" w:rsidRDefault="00E85F7B" w:rsidP="005722A6"/>
        </w:tc>
        <w:tc>
          <w:tcPr>
            <w:tcW w:w="0" w:type="auto"/>
            <w:vAlign w:val="center"/>
          </w:tcPr>
          <w:p w14:paraId="2C03F85D" w14:textId="77777777" w:rsidR="00E85F7B" w:rsidRPr="00E96C7F" w:rsidRDefault="00E85F7B" w:rsidP="005722A6"/>
        </w:tc>
      </w:tr>
    </w:tbl>
    <w:p w14:paraId="70F47F6D" w14:textId="77777777" w:rsidR="00E85F7B" w:rsidRPr="00E96C7F" w:rsidRDefault="00E85F7B" w:rsidP="00E85F7B">
      <w:r w:rsidRPr="00E96C7F">
        <w:rPr>
          <w:b/>
          <w:bCs/>
        </w:rPr>
        <w:t>8. Duration</w:t>
      </w:r>
    </w:p>
    <w:p w14:paraId="6EC970A1" w14:textId="77777777" w:rsidR="00E85F7B" w:rsidRPr="00E96C7F" w:rsidRDefault="00E85F7B" w:rsidP="00E85F7B">
      <w:pPr>
        <w:widowControl/>
        <w:numPr>
          <w:ilvl w:val="0"/>
          <w:numId w:val="40"/>
        </w:numPr>
        <w:spacing w:before="0" w:after="160" w:line="259" w:lineRule="auto"/>
      </w:pPr>
      <w:r w:rsidRPr="00E96C7F">
        <w:rPr>
          <w:b/>
          <w:bCs/>
        </w:rPr>
        <w:t>Start Date:</w:t>
      </w:r>
      <w:r w:rsidRPr="00E96C7F">
        <w:t xml:space="preserve"> </w:t>
      </w:r>
      <w:r>
        <w:t>September 22, 2025</w:t>
      </w:r>
    </w:p>
    <w:p w14:paraId="40F2D064" w14:textId="77777777" w:rsidR="00E85F7B" w:rsidRPr="00E96C7F" w:rsidRDefault="00E85F7B" w:rsidP="00E85F7B">
      <w:pPr>
        <w:widowControl/>
        <w:numPr>
          <w:ilvl w:val="0"/>
          <w:numId w:val="40"/>
        </w:numPr>
        <w:spacing w:before="0" w:after="160" w:line="259" w:lineRule="auto"/>
      </w:pPr>
      <w:r w:rsidRPr="00E96C7F">
        <w:rPr>
          <w:b/>
          <w:bCs/>
        </w:rPr>
        <w:t xml:space="preserve">End </w:t>
      </w:r>
      <w:proofErr w:type="gramStart"/>
      <w:r w:rsidRPr="00E96C7F">
        <w:rPr>
          <w:b/>
          <w:bCs/>
        </w:rPr>
        <w:t>Date</w:t>
      </w:r>
      <w:r>
        <w:rPr>
          <w:b/>
          <w:bCs/>
        </w:rPr>
        <w:t>:TBD</w:t>
      </w:r>
      <w:proofErr w:type="gramEnd"/>
    </w:p>
    <w:p w14:paraId="3E316891" w14:textId="77777777" w:rsidR="00E85F7B" w:rsidRPr="00E96C7F" w:rsidRDefault="00E85F7B" w:rsidP="00E85F7B">
      <w:pPr>
        <w:widowControl/>
        <w:numPr>
          <w:ilvl w:val="0"/>
          <w:numId w:val="40"/>
        </w:numPr>
        <w:spacing w:before="0" w:after="160" w:line="259" w:lineRule="auto"/>
      </w:pPr>
      <w:r w:rsidRPr="00E96C7F">
        <w:rPr>
          <w:b/>
          <w:bCs/>
        </w:rPr>
        <w:t>Final Wrap-Up:</w:t>
      </w:r>
      <w:r w:rsidRPr="00E96C7F">
        <w:t xml:space="preserve"> Presentation of all deliverables</w:t>
      </w:r>
      <w:r>
        <w:t xml:space="preserve"> to CSRC.</w:t>
      </w:r>
    </w:p>
    <w:p w14:paraId="08854D29" w14:textId="77777777" w:rsidR="00E85F7B" w:rsidRPr="00E96C7F" w:rsidRDefault="00E85F7B" w:rsidP="00E85F7B">
      <w:r w:rsidRPr="00E96C7F">
        <w:rPr>
          <w:b/>
          <w:bCs/>
        </w:rPr>
        <w:lastRenderedPageBreak/>
        <w:t>9. Review &amp; Amendments</w:t>
      </w:r>
    </w:p>
    <w:p w14:paraId="7CEDC022" w14:textId="77777777" w:rsidR="00E85F7B" w:rsidRPr="00E96C7F" w:rsidRDefault="00E85F7B" w:rsidP="00E85F7B">
      <w:pPr>
        <w:widowControl/>
        <w:numPr>
          <w:ilvl w:val="0"/>
          <w:numId w:val="41"/>
        </w:numPr>
        <w:spacing w:before="0" w:after="160" w:line="259" w:lineRule="auto"/>
      </w:pPr>
      <w:r w:rsidRPr="00E96C7F">
        <w:t>ToR will be reviewed as needed.</w:t>
      </w:r>
    </w:p>
    <w:p w14:paraId="47F0D8EE" w14:textId="77777777" w:rsidR="00E85F7B" w:rsidRPr="00E96C7F" w:rsidRDefault="00E85F7B" w:rsidP="00E85F7B">
      <w:pPr>
        <w:widowControl/>
        <w:numPr>
          <w:ilvl w:val="0"/>
          <w:numId w:val="41"/>
        </w:numPr>
        <w:spacing w:before="0" w:after="160" w:line="259" w:lineRule="auto"/>
      </w:pPr>
      <w:r w:rsidRPr="00E96C7F">
        <w:t>Amendments require consensus of the Working Group.</w:t>
      </w:r>
    </w:p>
    <w:p w14:paraId="7DBEF09C" w14:textId="77777777" w:rsidR="00E85F7B" w:rsidRDefault="00E85F7B" w:rsidP="00E85F7B"/>
    <w:tbl>
      <w:tblPr>
        <w:tblStyle w:val="InfowayTable"/>
        <w:tblW w:w="9518" w:type="dxa"/>
        <w:tblLook w:val="04A0" w:firstRow="1" w:lastRow="0" w:firstColumn="1" w:lastColumn="0" w:noHBand="0" w:noVBand="1"/>
      </w:tblPr>
      <w:tblGrid>
        <w:gridCol w:w="2337"/>
        <w:gridCol w:w="3496"/>
        <w:gridCol w:w="1701"/>
        <w:gridCol w:w="284"/>
        <w:gridCol w:w="1700"/>
      </w:tblGrid>
      <w:tr w:rsidR="00E85F7B" w:rsidRPr="00B07FBA" w14:paraId="63A588F6" w14:textId="77777777" w:rsidTr="00E85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7" w:type="dxa"/>
          </w:tcPr>
          <w:p w14:paraId="498E3CDF" w14:textId="575E93AD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Attendee</w:t>
            </w:r>
          </w:p>
        </w:tc>
        <w:tc>
          <w:tcPr>
            <w:tcW w:w="3496" w:type="dxa"/>
          </w:tcPr>
          <w:p w14:paraId="70C22022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Organization</w:t>
            </w:r>
          </w:p>
        </w:tc>
        <w:tc>
          <w:tcPr>
            <w:tcW w:w="1985" w:type="dxa"/>
            <w:gridSpan w:val="2"/>
          </w:tcPr>
          <w:p w14:paraId="6257B27C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Voting member</w:t>
            </w:r>
          </w:p>
        </w:tc>
        <w:tc>
          <w:tcPr>
            <w:tcW w:w="1700" w:type="dxa"/>
          </w:tcPr>
          <w:p w14:paraId="59671BE2" w14:textId="130E53D9" w:rsidR="00E85F7B" w:rsidRPr="00B07FBA" w:rsidRDefault="00E85F7B" w:rsidP="005722A6">
            <w:pPr>
              <w:rPr>
                <w:b w:val="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Non Voting</w:t>
            </w:r>
            <w:proofErr w:type="gramEnd"/>
            <w:r>
              <w:rPr>
                <w:sz w:val="20"/>
                <w:szCs w:val="20"/>
              </w:rPr>
              <w:t xml:space="preserve"> member</w:t>
            </w:r>
          </w:p>
        </w:tc>
      </w:tr>
      <w:tr w:rsidR="00E85F7B" w:rsidRPr="00B07FBA" w14:paraId="3849ECBE" w14:textId="77777777" w:rsidTr="00E85F7B">
        <w:tc>
          <w:tcPr>
            <w:tcW w:w="2337" w:type="dxa"/>
          </w:tcPr>
          <w:p w14:paraId="608439BB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Dr. Ian Bekker</w:t>
            </w:r>
          </w:p>
        </w:tc>
        <w:tc>
          <w:tcPr>
            <w:tcW w:w="3496" w:type="dxa"/>
          </w:tcPr>
          <w:p w14:paraId="4BA79825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Vancouver Island Health</w:t>
            </w:r>
          </w:p>
        </w:tc>
        <w:tc>
          <w:tcPr>
            <w:tcW w:w="1701" w:type="dxa"/>
          </w:tcPr>
          <w:p w14:paraId="77849BC7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Y</w:t>
            </w:r>
          </w:p>
        </w:tc>
        <w:tc>
          <w:tcPr>
            <w:tcW w:w="1984" w:type="dxa"/>
            <w:gridSpan w:val="2"/>
          </w:tcPr>
          <w:p w14:paraId="3559276A" w14:textId="7728F799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</w:tr>
      <w:tr w:rsidR="00E85F7B" w:rsidRPr="00B07FBA" w14:paraId="73ED4FBC" w14:textId="77777777" w:rsidTr="00E85F7B">
        <w:tc>
          <w:tcPr>
            <w:tcW w:w="2337" w:type="dxa"/>
          </w:tcPr>
          <w:p w14:paraId="070C09B2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Dennis Lee</w:t>
            </w:r>
          </w:p>
        </w:tc>
        <w:tc>
          <w:tcPr>
            <w:tcW w:w="3496" w:type="dxa"/>
          </w:tcPr>
          <w:p w14:paraId="73DCAEE1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UVic</w:t>
            </w:r>
          </w:p>
        </w:tc>
        <w:tc>
          <w:tcPr>
            <w:tcW w:w="1701" w:type="dxa"/>
          </w:tcPr>
          <w:p w14:paraId="742DD6EF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Y</w:t>
            </w:r>
          </w:p>
        </w:tc>
        <w:tc>
          <w:tcPr>
            <w:tcW w:w="1984" w:type="dxa"/>
            <w:gridSpan w:val="2"/>
          </w:tcPr>
          <w:p w14:paraId="1D9B8FEE" w14:textId="79AFA5A3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</w:tr>
      <w:tr w:rsidR="00E85F7B" w:rsidRPr="00B07FBA" w14:paraId="591AFEFC" w14:textId="77777777" w:rsidTr="00E85F7B">
        <w:tc>
          <w:tcPr>
            <w:tcW w:w="2337" w:type="dxa"/>
          </w:tcPr>
          <w:p w14:paraId="7218DAED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Anil Patel</w:t>
            </w:r>
          </w:p>
        </w:tc>
        <w:tc>
          <w:tcPr>
            <w:tcW w:w="3496" w:type="dxa"/>
          </w:tcPr>
          <w:p w14:paraId="3E93AB36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CHI</w:t>
            </w:r>
          </w:p>
        </w:tc>
        <w:tc>
          <w:tcPr>
            <w:tcW w:w="1701" w:type="dxa"/>
          </w:tcPr>
          <w:p w14:paraId="421C0CDC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Y</w:t>
            </w:r>
          </w:p>
        </w:tc>
        <w:tc>
          <w:tcPr>
            <w:tcW w:w="1984" w:type="dxa"/>
            <w:gridSpan w:val="2"/>
          </w:tcPr>
          <w:p w14:paraId="49263062" w14:textId="441F5B1B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</w:tr>
      <w:tr w:rsidR="00E85F7B" w:rsidRPr="00B07FBA" w14:paraId="42279FBC" w14:textId="77777777" w:rsidTr="00E85F7B">
        <w:tc>
          <w:tcPr>
            <w:tcW w:w="2337" w:type="dxa"/>
          </w:tcPr>
          <w:p w14:paraId="7BB4EC26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Linda Monico</w:t>
            </w:r>
          </w:p>
        </w:tc>
        <w:tc>
          <w:tcPr>
            <w:tcW w:w="3496" w:type="dxa"/>
          </w:tcPr>
          <w:p w14:paraId="66D46F81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CHI</w:t>
            </w:r>
          </w:p>
        </w:tc>
        <w:tc>
          <w:tcPr>
            <w:tcW w:w="1701" w:type="dxa"/>
          </w:tcPr>
          <w:p w14:paraId="7EC691E2" w14:textId="77777777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2D78C21" w14:textId="62725520" w:rsidR="00E85F7B" w:rsidRPr="00B07FBA" w:rsidRDefault="00E85F7B" w:rsidP="00572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E85F7B" w:rsidRPr="00B07FBA" w14:paraId="1645CA74" w14:textId="77777777" w:rsidTr="00E85F7B">
        <w:tc>
          <w:tcPr>
            <w:tcW w:w="2337" w:type="dxa"/>
          </w:tcPr>
          <w:p w14:paraId="0527CFA9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Salve Achacoso</w:t>
            </w:r>
          </w:p>
        </w:tc>
        <w:tc>
          <w:tcPr>
            <w:tcW w:w="3496" w:type="dxa"/>
          </w:tcPr>
          <w:p w14:paraId="63562A22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eCHN</w:t>
            </w:r>
          </w:p>
        </w:tc>
        <w:tc>
          <w:tcPr>
            <w:tcW w:w="1701" w:type="dxa"/>
          </w:tcPr>
          <w:p w14:paraId="7B9B4CD7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Y</w:t>
            </w:r>
          </w:p>
        </w:tc>
        <w:tc>
          <w:tcPr>
            <w:tcW w:w="1984" w:type="dxa"/>
            <w:gridSpan w:val="2"/>
          </w:tcPr>
          <w:p w14:paraId="0FDFC2ED" w14:textId="573890A7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</w:tr>
      <w:tr w:rsidR="00E85F7B" w:rsidRPr="00B07FBA" w14:paraId="13D21309" w14:textId="77777777" w:rsidTr="00E85F7B">
        <w:tc>
          <w:tcPr>
            <w:tcW w:w="2337" w:type="dxa"/>
          </w:tcPr>
          <w:p w14:paraId="0E747B24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Jennifer Lawson</w:t>
            </w:r>
          </w:p>
        </w:tc>
        <w:tc>
          <w:tcPr>
            <w:tcW w:w="3496" w:type="dxa"/>
          </w:tcPr>
          <w:p w14:paraId="25A4D3FE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CIHI</w:t>
            </w:r>
          </w:p>
        </w:tc>
        <w:tc>
          <w:tcPr>
            <w:tcW w:w="1701" w:type="dxa"/>
          </w:tcPr>
          <w:p w14:paraId="3F658ECA" w14:textId="77777777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623BB38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Y</w:t>
            </w:r>
          </w:p>
        </w:tc>
      </w:tr>
      <w:tr w:rsidR="00E85F7B" w:rsidRPr="00B07FBA" w14:paraId="01A7172C" w14:textId="77777777" w:rsidTr="00E85F7B">
        <w:tc>
          <w:tcPr>
            <w:tcW w:w="2337" w:type="dxa"/>
          </w:tcPr>
          <w:p w14:paraId="7D3102E1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 xml:space="preserve">Tetyana Maniuk </w:t>
            </w:r>
          </w:p>
        </w:tc>
        <w:tc>
          <w:tcPr>
            <w:tcW w:w="3496" w:type="dxa"/>
          </w:tcPr>
          <w:p w14:paraId="5C485DEF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CIHI</w:t>
            </w:r>
          </w:p>
        </w:tc>
        <w:tc>
          <w:tcPr>
            <w:tcW w:w="1701" w:type="dxa"/>
          </w:tcPr>
          <w:p w14:paraId="5F487EC0" w14:textId="77777777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B337F49" w14:textId="47AD3C70" w:rsidR="00E85F7B" w:rsidRPr="00B07FBA" w:rsidRDefault="00E85F7B" w:rsidP="00572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E85F7B" w:rsidRPr="00B07FBA" w14:paraId="1D09F64D" w14:textId="77777777" w:rsidTr="00E85F7B">
        <w:tc>
          <w:tcPr>
            <w:tcW w:w="2337" w:type="dxa"/>
          </w:tcPr>
          <w:p w14:paraId="0230AC02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Uyen Do</w:t>
            </w:r>
          </w:p>
        </w:tc>
        <w:tc>
          <w:tcPr>
            <w:tcW w:w="3496" w:type="dxa"/>
          </w:tcPr>
          <w:p w14:paraId="204384F9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CIHI</w:t>
            </w:r>
          </w:p>
        </w:tc>
        <w:tc>
          <w:tcPr>
            <w:tcW w:w="1701" w:type="dxa"/>
          </w:tcPr>
          <w:p w14:paraId="595104EE" w14:textId="77777777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437000F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Y</w:t>
            </w:r>
          </w:p>
        </w:tc>
      </w:tr>
      <w:tr w:rsidR="00E85F7B" w:rsidRPr="00B07FBA" w14:paraId="1207A935" w14:textId="77777777" w:rsidTr="00E85F7B">
        <w:tc>
          <w:tcPr>
            <w:tcW w:w="2337" w:type="dxa"/>
          </w:tcPr>
          <w:p w14:paraId="223A99F4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Alyssa Bryan</w:t>
            </w:r>
          </w:p>
        </w:tc>
        <w:tc>
          <w:tcPr>
            <w:tcW w:w="3496" w:type="dxa"/>
          </w:tcPr>
          <w:p w14:paraId="3D30DF09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CIHI</w:t>
            </w:r>
          </w:p>
        </w:tc>
        <w:tc>
          <w:tcPr>
            <w:tcW w:w="1701" w:type="dxa"/>
          </w:tcPr>
          <w:p w14:paraId="16E93B5B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Y</w:t>
            </w:r>
          </w:p>
        </w:tc>
        <w:tc>
          <w:tcPr>
            <w:tcW w:w="1984" w:type="dxa"/>
            <w:gridSpan w:val="2"/>
          </w:tcPr>
          <w:p w14:paraId="0C96D8CB" w14:textId="5BF46F80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</w:tr>
      <w:tr w:rsidR="00E85F7B" w:rsidRPr="00B07FBA" w14:paraId="430D8A52" w14:textId="77777777" w:rsidTr="00E85F7B">
        <w:tc>
          <w:tcPr>
            <w:tcW w:w="2337" w:type="dxa"/>
          </w:tcPr>
          <w:p w14:paraId="4AF31857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Maria Fodor</w:t>
            </w:r>
          </w:p>
        </w:tc>
        <w:tc>
          <w:tcPr>
            <w:tcW w:w="3496" w:type="dxa"/>
          </w:tcPr>
          <w:p w14:paraId="6AF9A362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ON Health</w:t>
            </w:r>
          </w:p>
        </w:tc>
        <w:tc>
          <w:tcPr>
            <w:tcW w:w="1701" w:type="dxa"/>
          </w:tcPr>
          <w:p w14:paraId="05FDE862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Y</w:t>
            </w:r>
          </w:p>
        </w:tc>
        <w:tc>
          <w:tcPr>
            <w:tcW w:w="1984" w:type="dxa"/>
            <w:gridSpan w:val="2"/>
          </w:tcPr>
          <w:p w14:paraId="78C89BCA" w14:textId="4B666108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</w:tr>
      <w:tr w:rsidR="00E85F7B" w:rsidRPr="00B07FBA" w14:paraId="29156036" w14:textId="77777777" w:rsidTr="00E85F7B">
        <w:tc>
          <w:tcPr>
            <w:tcW w:w="2337" w:type="dxa"/>
          </w:tcPr>
          <w:p w14:paraId="79804207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Hanna Pingal</w:t>
            </w:r>
          </w:p>
        </w:tc>
        <w:tc>
          <w:tcPr>
            <w:tcW w:w="3496" w:type="dxa"/>
          </w:tcPr>
          <w:p w14:paraId="4872095E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ON Health</w:t>
            </w:r>
          </w:p>
        </w:tc>
        <w:tc>
          <w:tcPr>
            <w:tcW w:w="1701" w:type="dxa"/>
          </w:tcPr>
          <w:p w14:paraId="59DE3AAE" w14:textId="77777777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3D7E15C1" w14:textId="31A56073" w:rsidR="00E85F7B" w:rsidRPr="00B07FBA" w:rsidRDefault="00E85F7B" w:rsidP="00572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</w:tr>
      <w:tr w:rsidR="00E85F7B" w:rsidRPr="00B07FBA" w14:paraId="17ABEF65" w14:textId="77777777" w:rsidTr="00E85F7B">
        <w:tc>
          <w:tcPr>
            <w:tcW w:w="2337" w:type="dxa"/>
          </w:tcPr>
          <w:p w14:paraId="3418BBF4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Natalie Schweizer</w:t>
            </w:r>
          </w:p>
        </w:tc>
        <w:tc>
          <w:tcPr>
            <w:tcW w:w="3496" w:type="dxa"/>
          </w:tcPr>
          <w:p w14:paraId="33EF4C4B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Northern Health Authority</w:t>
            </w:r>
          </w:p>
        </w:tc>
        <w:tc>
          <w:tcPr>
            <w:tcW w:w="1701" w:type="dxa"/>
          </w:tcPr>
          <w:p w14:paraId="7E4EAC1D" w14:textId="77777777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B2DD0B1" w14:textId="77777777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</w:tr>
      <w:tr w:rsidR="00E85F7B" w:rsidRPr="00B07FBA" w14:paraId="1462D903" w14:textId="77777777" w:rsidTr="00E85F7B">
        <w:tc>
          <w:tcPr>
            <w:tcW w:w="2337" w:type="dxa"/>
          </w:tcPr>
          <w:p w14:paraId="3A0BA80B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Debbie Onos</w:t>
            </w:r>
          </w:p>
        </w:tc>
        <w:tc>
          <w:tcPr>
            <w:tcW w:w="3496" w:type="dxa"/>
          </w:tcPr>
          <w:p w14:paraId="6C3A8A3B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Alberta Health</w:t>
            </w:r>
          </w:p>
        </w:tc>
        <w:tc>
          <w:tcPr>
            <w:tcW w:w="1701" w:type="dxa"/>
          </w:tcPr>
          <w:p w14:paraId="1CD5EA47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Y</w:t>
            </w:r>
          </w:p>
        </w:tc>
        <w:tc>
          <w:tcPr>
            <w:tcW w:w="1984" w:type="dxa"/>
            <w:gridSpan w:val="2"/>
          </w:tcPr>
          <w:p w14:paraId="55896E8C" w14:textId="3071EEE0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</w:tr>
      <w:tr w:rsidR="00E85F7B" w:rsidRPr="00B07FBA" w14:paraId="06A2FBDA" w14:textId="77777777" w:rsidTr="00E85F7B">
        <w:tc>
          <w:tcPr>
            <w:tcW w:w="2337" w:type="dxa"/>
          </w:tcPr>
          <w:p w14:paraId="2F2C0E00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Heather Whitfield</w:t>
            </w:r>
          </w:p>
        </w:tc>
        <w:tc>
          <w:tcPr>
            <w:tcW w:w="3496" w:type="dxa"/>
          </w:tcPr>
          <w:p w14:paraId="4821DB89" w14:textId="77777777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EFDFD3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Y</w:t>
            </w:r>
          </w:p>
        </w:tc>
        <w:tc>
          <w:tcPr>
            <w:tcW w:w="1984" w:type="dxa"/>
            <w:gridSpan w:val="2"/>
          </w:tcPr>
          <w:p w14:paraId="6E6A7F4F" w14:textId="1DE5CBB6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</w:tr>
      <w:tr w:rsidR="00E85F7B" w:rsidRPr="00B07FBA" w14:paraId="14C896CD" w14:textId="77777777" w:rsidTr="00E85F7B">
        <w:tc>
          <w:tcPr>
            <w:tcW w:w="2337" w:type="dxa"/>
          </w:tcPr>
          <w:p w14:paraId="35A4A14E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Maximillian Besworth</w:t>
            </w:r>
          </w:p>
        </w:tc>
        <w:tc>
          <w:tcPr>
            <w:tcW w:w="3496" w:type="dxa"/>
          </w:tcPr>
          <w:p w14:paraId="07CCEF47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Provincial Health Services Authority</w:t>
            </w:r>
          </w:p>
        </w:tc>
        <w:tc>
          <w:tcPr>
            <w:tcW w:w="1701" w:type="dxa"/>
          </w:tcPr>
          <w:p w14:paraId="5C042446" w14:textId="77777777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5F07516" w14:textId="13C4D1C6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</w:tr>
      <w:tr w:rsidR="00E85F7B" w:rsidRPr="00B07FBA" w14:paraId="5833501B" w14:textId="77777777" w:rsidTr="00E85F7B">
        <w:tc>
          <w:tcPr>
            <w:tcW w:w="2337" w:type="dxa"/>
          </w:tcPr>
          <w:p w14:paraId="6E4DE6B9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Daniel Simic</w:t>
            </w:r>
          </w:p>
        </w:tc>
        <w:tc>
          <w:tcPr>
            <w:tcW w:w="3496" w:type="dxa"/>
          </w:tcPr>
          <w:p w14:paraId="3D994683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BC MOH</w:t>
            </w:r>
          </w:p>
        </w:tc>
        <w:tc>
          <w:tcPr>
            <w:tcW w:w="1701" w:type="dxa"/>
          </w:tcPr>
          <w:p w14:paraId="3C32DA72" w14:textId="77777777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5F30C80" w14:textId="77777777" w:rsidR="00E85F7B" w:rsidRPr="00B07FBA" w:rsidRDefault="00E85F7B" w:rsidP="005722A6">
            <w:pPr>
              <w:rPr>
                <w:sz w:val="20"/>
                <w:szCs w:val="20"/>
              </w:rPr>
            </w:pPr>
          </w:p>
        </w:tc>
      </w:tr>
      <w:tr w:rsidR="00E85F7B" w:rsidRPr="00B07FBA" w14:paraId="30E72CD0" w14:textId="77777777" w:rsidTr="00E85F7B">
        <w:tc>
          <w:tcPr>
            <w:tcW w:w="2337" w:type="dxa"/>
          </w:tcPr>
          <w:p w14:paraId="43951232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Mukesh Kashyap</w:t>
            </w:r>
          </w:p>
        </w:tc>
        <w:tc>
          <w:tcPr>
            <w:tcW w:w="3496" w:type="dxa"/>
          </w:tcPr>
          <w:p w14:paraId="48E7E1B4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BC MOH</w:t>
            </w:r>
          </w:p>
        </w:tc>
        <w:tc>
          <w:tcPr>
            <w:tcW w:w="1701" w:type="dxa"/>
          </w:tcPr>
          <w:p w14:paraId="02CA928E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Y</w:t>
            </w:r>
          </w:p>
        </w:tc>
        <w:tc>
          <w:tcPr>
            <w:tcW w:w="1984" w:type="dxa"/>
            <w:gridSpan w:val="2"/>
          </w:tcPr>
          <w:p w14:paraId="30651519" w14:textId="77777777" w:rsidR="00E85F7B" w:rsidRPr="00B07FBA" w:rsidRDefault="00E85F7B" w:rsidP="005722A6">
            <w:pPr>
              <w:rPr>
                <w:sz w:val="20"/>
                <w:szCs w:val="20"/>
              </w:rPr>
            </w:pPr>
            <w:r w:rsidRPr="00B07FBA">
              <w:rPr>
                <w:sz w:val="20"/>
                <w:szCs w:val="20"/>
              </w:rPr>
              <w:t>Y</w:t>
            </w:r>
          </w:p>
        </w:tc>
      </w:tr>
      <w:bookmarkEnd w:id="0"/>
    </w:tbl>
    <w:p w14:paraId="19F824A0" w14:textId="77777777" w:rsidR="007254A8" w:rsidRPr="004929A4" w:rsidRDefault="007254A8" w:rsidP="007254A8">
      <w:pPr>
        <w:pStyle w:val="Body"/>
        <w:rPr>
          <w:rFonts w:asciiTheme="majorHAnsi" w:hAnsiTheme="majorHAnsi" w:cstheme="majorHAnsi"/>
          <w:sz w:val="20"/>
          <w:szCs w:val="20"/>
        </w:rPr>
      </w:pPr>
    </w:p>
    <w:sectPr w:rsidR="007254A8" w:rsidRPr="004929A4" w:rsidSect="00A302E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800" w:left="1440" w:header="34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EE07" w14:textId="77777777" w:rsidR="000A5E0B" w:rsidRDefault="000A5E0B">
      <w:r>
        <w:separator/>
      </w:r>
    </w:p>
  </w:endnote>
  <w:endnote w:type="continuationSeparator" w:id="0">
    <w:p w14:paraId="5FE3B848" w14:textId="77777777" w:rsidR="000A5E0B" w:rsidRDefault="000A5E0B">
      <w:r>
        <w:continuationSeparator/>
      </w:r>
    </w:p>
  </w:endnote>
  <w:endnote w:type="continuationNotice" w:id="1">
    <w:p w14:paraId="274DE3E9" w14:textId="77777777" w:rsidR="000A5E0B" w:rsidRDefault="000A5E0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C14D" w14:textId="77777777" w:rsidR="00D20AFE" w:rsidRDefault="00D20AFE" w:rsidP="002D3D05">
    <w:pPr>
      <w:pStyle w:val="FooterBriefingNote"/>
    </w:pPr>
    <w:bookmarkStart w:id="2" w:name="_Hlk532232163"/>
    <w:bookmarkStart w:id="3" w:name="_Hlk532232164"/>
  </w:p>
  <w:p w14:paraId="3431454F" w14:textId="6E2732E7" w:rsidR="001758BE" w:rsidRPr="002D3D05" w:rsidRDefault="001758BE" w:rsidP="002D3D05">
    <w:pPr>
      <w:pStyle w:val="FooterBriefingNote"/>
    </w:pPr>
    <w:r w:rsidRPr="002D3D05">
      <w:drawing>
        <wp:anchor distT="0" distB="0" distL="114300" distR="114300" simplePos="0" relativeHeight="251658243" behindDoc="0" locked="0" layoutInCell="1" allowOverlap="1" wp14:anchorId="1E59D30A" wp14:editId="1BBF8A53">
          <wp:simplePos x="0" y="0"/>
          <wp:positionH relativeFrom="column">
            <wp:posOffset>0</wp:posOffset>
          </wp:positionH>
          <wp:positionV relativeFrom="paragraph">
            <wp:posOffset>20159</wp:posOffset>
          </wp:positionV>
          <wp:extent cx="1815500" cy="321309"/>
          <wp:effectExtent l="0" t="0" r="0" b="3175"/>
          <wp:wrapNone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500" cy="321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3D05">
      <w:tab/>
    </w:r>
    <w:r w:rsidRPr="002D3D05">
      <w:fldChar w:fldCharType="begin"/>
    </w:r>
    <w:r w:rsidRPr="002D3D05">
      <w:instrText xml:space="preserve"> PAGE   \* MERGEFORMAT </w:instrText>
    </w:r>
    <w:r w:rsidRPr="002D3D05">
      <w:fldChar w:fldCharType="separate"/>
    </w:r>
    <w:r w:rsidR="00BC7F8B">
      <w:t>3</w:t>
    </w:r>
    <w:r w:rsidRPr="002D3D05">
      <w:fldChar w:fldCharType="end"/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BA2C" w14:textId="60CC2A93" w:rsidR="001758BE" w:rsidRDefault="001758BE" w:rsidP="00A203FD">
    <w:pPr>
      <w:pStyle w:val="FooterBriefingNote"/>
    </w:pPr>
    <w:r>
      <w:drawing>
        <wp:anchor distT="0" distB="0" distL="114300" distR="114300" simplePos="0" relativeHeight="251658241" behindDoc="0" locked="0" layoutInCell="1" allowOverlap="1" wp14:anchorId="1F7F2CBA" wp14:editId="52462A49">
          <wp:simplePos x="0" y="0"/>
          <wp:positionH relativeFrom="margin">
            <wp:align>left</wp:align>
          </wp:positionH>
          <wp:positionV relativeFrom="paragraph">
            <wp:posOffset>95885</wp:posOffset>
          </wp:positionV>
          <wp:extent cx="1815500" cy="321309"/>
          <wp:effectExtent l="0" t="0" r="0" b="3175"/>
          <wp:wrapNone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500" cy="321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BC7F8B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B7B2" w14:textId="77777777" w:rsidR="000A5E0B" w:rsidRDefault="000A5E0B">
      <w:r>
        <w:separator/>
      </w:r>
    </w:p>
  </w:footnote>
  <w:footnote w:type="continuationSeparator" w:id="0">
    <w:p w14:paraId="0D6203F1" w14:textId="77777777" w:rsidR="000A5E0B" w:rsidRDefault="000A5E0B">
      <w:r>
        <w:continuationSeparator/>
      </w:r>
    </w:p>
  </w:footnote>
  <w:footnote w:type="continuationNotice" w:id="1">
    <w:p w14:paraId="58C40624" w14:textId="77777777" w:rsidR="000A5E0B" w:rsidRDefault="000A5E0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6D3D" w14:textId="4CFCB637" w:rsidR="002D2A60" w:rsidRPr="00134049" w:rsidRDefault="00522792" w:rsidP="00134049">
    <w:pPr>
      <w:pStyle w:val="HeaderBriefingNot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90FA2D9" wp14:editId="71DFDD9D">
          <wp:simplePos x="0" y="0"/>
          <wp:positionH relativeFrom="margin">
            <wp:align>right</wp:align>
          </wp:positionH>
          <wp:positionV relativeFrom="paragraph">
            <wp:posOffset>-107950</wp:posOffset>
          </wp:positionV>
          <wp:extent cx="648970" cy="5162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nfoway_Maple_Lea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404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429F" w14:textId="37D39068" w:rsidR="001758BE" w:rsidRPr="00E85F7B" w:rsidRDefault="00532E57" w:rsidP="00A302EC">
    <w:pPr>
      <w:pStyle w:val="HeaderBriefingNote"/>
      <w:pBdr>
        <w:bottom w:val="single" w:sz="4" w:space="0" w:color="A6A6A6" w:themeColor="background1" w:themeShade="A6"/>
      </w:pBdr>
      <w:rPr>
        <w:sz w:val="24"/>
        <w:szCs w:val="24"/>
      </w:rPr>
    </w:pPr>
    <w:r w:rsidRPr="00E85F7B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7B2864A" wp14:editId="58F70720">
          <wp:simplePos x="0" y="0"/>
          <wp:positionH relativeFrom="column">
            <wp:posOffset>5295900</wp:posOffset>
          </wp:positionH>
          <wp:positionV relativeFrom="paragraph">
            <wp:posOffset>76200</wp:posOffset>
          </wp:positionV>
          <wp:extent cx="648970" cy="51625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nfoway_Maple_Lea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F7B" w:rsidRPr="00E85F7B">
      <w:rPr>
        <w:rFonts w:cstheme="majorHAnsi"/>
        <w:sz w:val="24"/>
        <w:szCs w:val="24"/>
      </w:rPr>
      <w:t>Terms of Reference</w:t>
    </w:r>
    <w:r w:rsidR="00E460B9" w:rsidRPr="00E85F7B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FF2"/>
    <w:multiLevelType w:val="hybridMultilevel"/>
    <w:tmpl w:val="3E220356"/>
    <w:lvl w:ilvl="0" w:tplc="652EF9F0">
      <w:start w:val="1"/>
      <w:numFmt w:val="bullet"/>
      <w:pStyle w:val="Body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07C4203C"/>
    <w:multiLevelType w:val="hybridMultilevel"/>
    <w:tmpl w:val="973C7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288D"/>
    <w:multiLevelType w:val="hybridMultilevel"/>
    <w:tmpl w:val="C22E0FDE"/>
    <w:lvl w:ilvl="0" w:tplc="34E20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A20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609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825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D02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5C5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169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F28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D69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AA7746"/>
    <w:multiLevelType w:val="hybridMultilevel"/>
    <w:tmpl w:val="ED323970"/>
    <w:lvl w:ilvl="0" w:tplc="FB3E1914">
      <w:start w:val="1"/>
      <w:numFmt w:val="bullet"/>
      <w:pStyle w:val="TableDataBullet"/>
      <w:lvlText w:val="•"/>
      <w:lvlJc w:val="left"/>
      <w:pPr>
        <w:ind w:left="811" w:hanging="332"/>
      </w:pPr>
      <w:rPr>
        <w:rFonts w:ascii="Calibri" w:eastAsia="Calibri" w:hAnsi="Calibri" w:hint="default"/>
        <w:color w:val="757575"/>
        <w:w w:val="97"/>
        <w:sz w:val="24"/>
        <w:szCs w:val="24"/>
      </w:rPr>
    </w:lvl>
    <w:lvl w:ilvl="1" w:tplc="BEB230CA">
      <w:start w:val="1"/>
      <w:numFmt w:val="bullet"/>
      <w:lvlText w:val="•"/>
      <w:lvlJc w:val="left"/>
      <w:pPr>
        <w:ind w:left="1834" w:hanging="332"/>
      </w:pPr>
      <w:rPr>
        <w:rFonts w:hint="default"/>
      </w:rPr>
    </w:lvl>
    <w:lvl w:ilvl="2" w:tplc="FE7EEC82">
      <w:start w:val="1"/>
      <w:numFmt w:val="bullet"/>
      <w:lvlText w:val="•"/>
      <w:lvlJc w:val="left"/>
      <w:pPr>
        <w:ind w:left="2857" w:hanging="332"/>
      </w:pPr>
      <w:rPr>
        <w:rFonts w:hint="default"/>
      </w:rPr>
    </w:lvl>
    <w:lvl w:ilvl="3" w:tplc="F7FE6AA0">
      <w:start w:val="1"/>
      <w:numFmt w:val="bullet"/>
      <w:lvlText w:val="•"/>
      <w:lvlJc w:val="left"/>
      <w:pPr>
        <w:ind w:left="3880" w:hanging="332"/>
      </w:pPr>
      <w:rPr>
        <w:rFonts w:hint="default"/>
      </w:rPr>
    </w:lvl>
    <w:lvl w:ilvl="4" w:tplc="03227394">
      <w:start w:val="1"/>
      <w:numFmt w:val="bullet"/>
      <w:lvlText w:val="•"/>
      <w:lvlJc w:val="left"/>
      <w:pPr>
        <w:ind w:left="4902" w:hanging="332"/>
      </w:pPr>
      <w:rPr>
        <w:rFonts w:hint="default"/>
      </w:rPr>
    </w:lvl>
    <w:lvl w:ilvl="5" w:tplc="95508D38">
      <w:start w:val="1"/>
      <w:numFmt w:val="bullet"/>
      <w:lvlText w:val="•"/>
      <w:lvlJc w:val="left"/>
      <w:pPr>
        <w:ind w:left="5925" w:hanging="332"/>
      </w:pPr>
      <w:rPr>
        <w:rFonts w:hint="default"/>
      </w:rPr>
    </w:lvl>
    <w:lvl w:ilvl="6" w:tplc="1B668B8E">
      <w:start w:val="1"/>
      <w:numFmt w:val="bullet"/>
      <w:lvlText w:val="•"/>
      <w:lvlJc w:val="left"/>
      <w:pPr>
        <w:ind w:left="6948" w:hanging="332"/>
      </w:pPr>
      <w:rPr>
        <w:rFonts w:hint="default"/>
      </w:rPr>
    </w:lvl>
    <w:lvl w:ilvl="7" w:tplc="57F6D1F0">
      <w:start w:val="1"/>
      <w:numFmt w:val="bullet"/>
      <w:lvlText w:val="•"/>
      <w:lvlJc w:val="left"/>
      <w:pPr>
        <w:ind w:left="7971" w:hanging="332"/>
      </w:pPr>
      <w:rPr>
        <w:rFonts w:hint="default"/>
      </w:rPr>
    </w:lvl>
    <w:lvl w:ilvl="8" w:tplc="717C1BDC">
      <w:start w:val="1"/>
      <w:numFmt w:val="bullet"/>
      <w:lvlText w:val="•"/>
      <w:lvlJc w:val="left"/>
      <w:pPr>
        <w:ind w:left="8994" w:hanging="332"/>
      </w:pPr>
      <w:rPr>
        <w:rFonts w:hint="default"/>
      </w:rPr>
    </w:lvl>
  </w:abstractNum>
  <w:abstractNum w:abstractNumId="4" w15:restartNumberingAfterBreak="0">
    <w:nsid w:val="0EF50D8C"/>
    <w:multiLevelType w:val="hybridMultilevel"/>
    <w:tmpl w:val="21B816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94DC9"/>
    <w:multiLevelType w:val="hybridMultilevel"/>
    <w:tmpl w:val="110A025E"/>
    <w:lvl w:ilvl="0" w:tplc="31AE5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28B1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CCDA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36E368">
      <w:start w:val="1"/>
      <w:numFmt w:val="bullet"/>
      <w:suff w:val="space"/>
      <w:lvlText w:val="•"/>
      <w:lvlJc w:val="left"/>
      <w:pPr>
        <w:ind w:left="284" w:firstLine="0"/>
      </w:pPr>
      <w:rPr>
        <w:rFonts w:ascii="Times New Roman" w:hAnsi="Times New Roman" w:cs="Times New Roman" w:hint="default"/>
      </w:rPr>
    </w:lvl>
    <w:lvl w:ilvl="4" w:tplc="6B2E2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16C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18F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02F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8C3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727D85"/>
    <w:multiLevelType w:val="hybridMultilevel"/>
    <w:tmpl w:val="4C0608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D959A3"/>
    <w:multiLevelType w:val="hybridMultilevel"/>
    <w:tmpl w:val="9DAC72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554AB"/>
    <w:multiLevelType w:val="multilevel"/>
    <w:tmpl w:val="D4C8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DD2237"/>
    <w:multiLevelType w:val="hybridMultilevel"/>
    <w:tmpl w:val="99F6F3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E66228"/>
    <w:multiLevelType w:val="hybridMultilevel"/>
    <w:tmpl w:val="071E72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CB74B6"/>
    <w:multiLevelType w:val="multilevel"/>
    <w:tmpl w:val="68F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64805"/>
    <w:multiLevelType w:val="multilevel"/>
    <w:tmpl w:val="3C1A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80359"/>
    <w:multiLevelType w:val="hybridMultilevel"/>
    <w:tmpl w:val="B6CE82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E4328"/>
    <w:multiLevelType w:val="hybridMultilevel"/>
    <w:tmpl w:val="1EE8F4B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703AF8"/>
    <w:multiLevelType w:val="hybridMultilevel"/>
    <w:tmpl w:val="0A70C6F8"/>
    <w:lvl w:ilvl="0" w:tplc="AF2CC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A05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E43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103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B0A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603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F8F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16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03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2BE5224"/>
    <w:multiLevelType w:val="hybridMultilevel"/>
    <w:tmpl w:val="FE2C640A"/>
    <w:lvl w:ilvl="0" w:tplc="72E2E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64C1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D8A6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7EB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C3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F44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67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E14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F4DC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BB3EA9"/>
    <w:multiLevelType w:val="hybridMultilevel"/>
    <w:tmpl w:val="05169584"/>
    <w:lvl w:ilvl="0" w:tplc="1009000F">
      <w:start w:val="1"/>
      <w:numFmt w:val="decimal"/>
      <w:lvlText w:val="%1."/>
      <w:lvlJc w:val="left"/>
      <w:pPr>
        <w:ind w:left="1199" w:hanging="360"/>
      </w:pPr>
    </w:lvl>
    <w:lvl w:ilvl="1" w:tplc="FFFFFFFF" w:tentative="1">
      <w:start w:val="1"/>
      <w:numFmt w:val="lowerLetter"/>
      <w:lvlText w:val="%2."/>
      <w:lvlJc w:val="left"/>
      <w:pPr>
        <w:ind w:left="1919" w:hanging="360"/>
      </w:pPr>
    </w:lvl>
    <w:lvl w:ilvl="2" w:tplc="FFFFFFFF" w:tentative="1">
      <w:start w:val="1"/>
      <w:numFmt w:val="lowerRoman"/>
      <w:lvlText w:val="%3."/>
      <w:lvlJc w:val="right"/>
      <w:pPr>
        <w:ind w:left="2639" w:hanging="180"/>
      </w:pPr>
    </w:lvl>
    <w:lvl w:ilvl="3" w:tplc="FFFFFFFF" w:tentative="1">
      <w:start w:val="1"/>
      <w:numFmt w:val="decimal"/>
      <w:lvlText w:val="%4."/>
      <w:lvlJc w:val="left"/>
      <w:pPr>
        <w:ind w:left="3359" w:hanging="360"/>
      </w:pPr>
    </w:lvl>
    <w:lvl w:ilvl="4" w:tplc="FFFFFFFF" w:tentative="1">
      <w:start w:val="1"/>
      <w:numFmt w:val="lowerLetter"/>
      <w:lvlText w:val="%5."/>
      <w:lvlJc w:val="left"/>
      <w:pPr>
        <w:ind w:left="4079" w:hanging="360"/>
      </w:pPr>
    </w:lvl>
    <w:lvl w:ilvl="5" w:tplc="FFFFFFFF" w:tentative="1">
      <w:start w:val="1"/>
      <w:numFmt w:val="lowerRoman"/>
      <w:lvlText w:val="%6."/>
      <w:lvlJc w:val="right"/>
      <w:pPr>
        <w:ind w:left="4799" w:hanging="180"/>
      </w:pPr>
    </w:lvl>
    <w:lvl w:ilvl="6" w:tplc="FFFFFFFF" w:tentative="1">
      <w:start w:val="1"/>
      <w:numFmt w:val="decimal"/>
      <w:lvlText w:val="%7."/>
      <w:lvlJc w:val="left"/>
      <w:pPr>
        <w:ind w:left="5519" w:hanging="360"/>
      </w:pPr>
    </w:lvl>
    <w:lvl w:ilvl="7" w:tplc="FFFFFFFF" w:tentative="1">
      <w:start w:val="1"/>
      <w:numFmt w:val="lowerLetter"/>
      <w:lvlText w:val="%8."/>
      <w:lvlJc w:val="left"/>
      <w:pPr>
        <w:ind w:left="6239" w:hanging="360"/>
      </w:pPr>
    </w:lvl>
    <w:lvl w:ilvl="8" w:tplc="FFFFFFFF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8" w15:restartNumberingAfterBreak="0">
    <w:nsid w:val="3660440C"/>
    <w:multiLevelType w:val="hybridMultilevel"/>
    <w:tmpl w:val="6A580EE2"/>
    <w:lvl w:ilvl="0" w:tplc="37AC4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7AB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9E7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043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8A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08C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0CD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5C8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64B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90D6A0A"/>
    <w:multiLevelType w:val="multilevel"/>
    <w:tmpl w:val="B02E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F55505"/>
    <w:multiLevelType w:val="multilevel"/>
    <w:tmpl w:val="E37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7A249C"/>
    <w:multiLevelType w:val="hybridMultilevel"/>
    <w:tmpl w:val="3DE836B0"/>
    <w:lvl w:ilvl="0" w:tplc="6F523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F61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865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5C8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749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B86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EE2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4F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EA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5D536B"/>
    <w:multiLevelType w:val="multilevel"/>
    <w:tmpl w:val="CA0E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72B55"/>
    <w:multiLevelType w:val="multilevel"/>
    <w:tmpl w:val="1866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A508F"/>
    <w:multiLevelType w:val="hybridMultilevel"/>
    <w:tmpl w:val="08A88422"/>
    <w:lvl w:ilvl="0" w:tplc="10090011">
      <w:start w:val="1"/>
      <w:numFmt w:val="decimal"/>
      <w:lvlText w:val="%1)"/>
      <w:lvlJc w:val="left"/>
      <w:pPr>
        <w:ind w:left="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26" w:hanging="360"/>
      </w:pPr>
    </w:lvl>
    <w:lvl w:ilvl="2" w:tplc="1009001B" w:tentative="1">
      <w:start w:val="1"/>
      <w:numFmt w:val="lowerRoman"/>
      <w:lvlText w:val="%3."/>
      <w:lvlJc w:val="right"/>
      <w:pPr>
        <w:ind w:left="1446" w:hanging="180"/>
      </w:pPr>
    </w:lvl>
    <w:lvl w:ilvl="3" w:tplc="1009000F" w:tentative="1">
      <w:start w:val="1"/>
      <w:numFmt w:val="decimal"/>
      <w:lvlText w:val="%4."/>
      <w:lvlJc w:val="left"/>
      <w:pPr>
        <w:ind w:left="2166" w:hanging="360"/>
      </w:pPr>
    </w:lvl>
    <w:lvl w:ilvl="4" w:tplc="10090019" w:tentative="1">
      <w:start w:val="1"/>
      <w:numFmt w:val="lowerLetter"/>
      <w:lvlText w:val="%5."/>
      <w:lvlJc w:val="left"/>
      <w:pPr>
        <w:ind w:left="2886" w:hanging="360"/>
      </w:pPr>
    </w:lvl>
    <w:lvl w:ilvl="5" w:tplc="1009001B" w:tentative="1">
      <w:start w:val="1"/>
      <w:numFmt w:val="lowerRoman"/>
      <w:lvlText w:val="%6."/>
      <w:lvlJc w:val="right"/>
      <w:pPr>
        <w:ind w:left="3606" w:hanging="180"/>
      </w:pPr>
    </w:lvl>
    <w:lvl w:ilvl="6" w:tplc="1009000F" w:tentative="1">
      <w:start w:val="1"/>
      <w:numFmt w:val="decimal"/>
      <w:lvlText w:val="%7."/>
      <w:lvlJc w:val="left"/>
      <w:pPr>
        <w:ind w:left="4326" w:hanging="360"/>
      </w:pPr>
    </w:lvl>
    <w:lvl w:ilvl="7" w:tplc="10090019" w:tentative="1">
      <w:start w:val="1"/>
      <w:numFmt w:val="lowerLetter"/>
      <w:lvlText w:val="%8."/>
      <w:lvlJc w:val="left"/>
      <w:pPr>
        <w:ind w:left="5046" w:hanging="360"/>
      </w:pPr>
    </w:lvl>
    <w:lvl w:ilvl="8" w:tplc="10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5" w15:restartNumberingAfterBreak="0">
    <w:nsid w:val="5B981136"/>
    <w:multiLevelType w:val="hybridMultilevel"/>
    <w:tmpl w:val="071E7294"/>
    <w:lvl w:ilvl="0" w:tplc="30106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AE6A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29D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E3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212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622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3A2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AF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8D5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183D2E"/>
    <w:multiLevelType w:val="hybridMultilevel"/>
    <w:tmpl w:val="A0881C86"/>
    <w:lvl w:ilvl="0" w:tplc="9B349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70C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C0D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04A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208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582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C0F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888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B8E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C5902DF"/>
    <w:multiLevelType w:val="multilevel"/>
    <w:tmpl w:val="C128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565B20"/>
    <w:multiLevelType w:val="multilevel"/>
    <w:tmpl w:val="2ADC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4B57A0"/>
    <w:multiLevelType w:val="hybridMultilevel"/>
    <w:tmpl w:val="F62CA1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4366C1"/>
    <w:multiLevelType w:val="hybridMultilevel"/>
    <w:tmpl w:val="9D600796"/>
    <w:lvl w:ilvl="0" w:tplc="10090011">
      <w:start w:val="1"/>
      <w:numFmt w:val="decimal"/>
      <w:lvlText w:val="%1)"/>
      <w:lvlJc w:val="left"/>
      <w:pPr>
        <w:ind w:left="1199" w:hanging="360"/>
      </w:pPr>
    </w:lvl>
    <w:lvl w:ilvl="1" w:tplc="10090019" w:tentative="1">
      <w:start w:val="1"/>
      <w:numFmt w:val="lowerLetter"/>
      <w:lvlText w:val="%2."/>
      <w:lvlJc w:val="left"/>
      <w:pPr>
        <w:ind w:left="1919" w:hanging="360"/>
      </w:pPr>
    </w:lvl>
    <w:lvl w:ilvl="2" w:tplc="1009001B" w:tentative="1">
      <w:start w:val="1"/>
      <w:numFmt w:val="lowerRoman"/>
      <w:lvlText w:val="%3."/>
      <w:lvlJc w:val="right"/>
      <w:pPr>
        <w:ind w:left="2639" w:hanging="180"/>
      </w:pPr>
    </w:lvl>
    <w:lvl w:ilvl="3" w:tplc="1009000F" w:tentative="1">
      <w:start w:val="1"/>
      <w:numFmt w:val="decimal"/>
      <w:lvlText w:val="%4."/>
      <w:lvlJc w:val="left"/>
      <w:pPr>
        <w:ind w:left="3359" w:hanging="360"/>
      </w:pPr>
    </w:lvl>
    <w:lvl w:ilvl="4" w:tplc="10090019" w:tentative="1">
      <w:start w:val="1"/>
      <w:numFmt w:val="lowerLetter"/>
      <w:lvlText w:val="%5."/>
      <w:lvlJc w:val="left"/>
      <w:pPr>
        <w:ind w:left="4079" w:hanging="360"/>
      </w:pPr>
    </w:lvl>
    <w:lvl w:ilvl="5" w:tplc="1009001B" w:tentative="1">
      <w:start w:val="1"/>
      <w:numFmt w:val="lowerRoman"/>
      <w:lvlText w:val="%6."/>
      <w:lvlJc w:val="right"/>
      <w:pPr>
        <w:ind w:left="4799" w:hanging="180"/>
      </w:pPr>
    </w:lvl>
    <w:lvl w:ilvl="6" w:tplc="1009000F" w:tentative="1">
      <w:start w:val="1"/>
      <w:numFmt w:val="decimal"/>
      <w:lvlText w:val="%7."/>
      <w:lvlJc w:val="left"/>
      <w:pPr>
        <w:ind w:left="5519" w:hanging="360"/>
      </w:pPr>
    </w:lvl>
    <w:lvl w:ilvl="7" w:tplc="10090019" w:tentative="1">
      <w:start w:val="1"/>
      <w:numFmt w:val="lowerLetter"/>
      <w:lvlText w:val="%8."/>
      <w:lvlJc w:val="left"/>
      <w:pPr>
        <w:ind w:left="6239" w:hanging="360"/>
      </w:pPr>
    </w:lvl>
    <w:lvl w:ilvl="8" w:tplc="1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31" w15:restartNumberingAfterBreak="0">
    <w:nsid w:val="7261471D"/>
    <w:multiLevelType w:val="hybridMultilevel"/>
    <w:tmpl w:val="C72A4A88"/>
    <w:lvl w:ilvl="0" w:tplc="CFA4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7EC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407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CD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4E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DE0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388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1ED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68B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36A7211"/>
    <w:multiLevelType w:val="multilevel"/>
    <w:tmpl w:val="7400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885386"/>
    <w:multiLevelType w:val="hybridMultilevel"/>
    <w:tmpl w:val="FB28E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F42B2"/>
    <w:multiLevelType w:val="multilevel"/>
    <w:tmpl w:val="C5BC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240375">
    <w:abstractNumId w:val="3"/>
  </w:num>
  <w:num w:numId="2" w16cid:durableId="1828084711">
    <w:abstractNumId w:val="3"/>
  </w:num>
  <w:num w:numId="3" w16cid:durableId="1319923567">
    <w:abstractNumId w:val="0"/>
  </w:num>
  <w:num w:numId="4" w16cid:durableId="1449658876">
    <w:abstractNumId w:val="3"/>
  </w:num>
  <w:num w:numId="5" w16cid:durableId="451900188">
    <w:abstractNumId w:val="0"/>
  </w:num>
  <w:num w:numId="6" w16cid:durableId="863589413">
    <w:abstractNumId w:val="3"/>
  </w:num>
  <w:num w:numId="7" w16cid:durableId="946815594">
    <w:abstractNumId w:val="14"/>
  </w:num>
  <w:num w:numId="8" w16cid:durableId="2012217483">
    <w:abstractNumId w:val="4"/>
  </w:num>
  <w:num w:numId="9" w16cid:durableId="668408479">
    <w:abstractNumId w:val="22"/>
  </w:num>
  <w:num w:numId="10" w16cid:durableId="2087914340">
    <w:abstractNumId w:val="13"/>
  </w:num>
  <w:num w:numId="11" w16cid:durableId="1179780028">
    <w:abstractNumId w:val="33"/>
  </w:num>
  <w:num w:numId="12" w16cid:durableId="636573308">
    <w:abstractNumId w:val="7"/>
  </w:num>
  <w:num w:numId="13" w16cid:durableId="1193034092">
    <w:abstractNumId w:val="9"/>
  </w:num>
  <w:num w:numId="14" w16cid:durableId="1737362738">
    <w:abstractNumId w:val="29"/>
  </w:num>
  <w:num w:numId="15" w16cid:durableId="590356745">
    <w:abstractNumId w:val="6"/>
  </w:num>
  <w:num w:numId="16" w16cid:durableId="1250508728">
    <w:abstractNumId w:val="31"/>
  </w:num>
  <w:num w:numId="17" w16cid:durableId="863175384">
    <w:abstractNumId w:val="25"/>
  </w:num>
  <w:num w:numId="18" w16cid:durableId="1005089140">
    <w:abstractNumId w:val="5"/>
  </w:num>
  <w:num w:numId="19" w16cid:durableId="963118999">
    <w:abstractNumId w:val="21"/>
  </w:num>
  <w:num w:numId="20" w16cid:durableId="204951043">
    <w:abstractNumId w:val="18"/>
  </w:num>
  <w:num w:numId="21" w16cid:durableId="2088073941">
    <w:abstractNumId w:val="2"/>
  </w:num>
  <w:num w:numId="22" w16cid:durableId="2004777356">
    <w:abstractNumId w:val="16"/>
  </w:num>
  <w:num w:numId="23" w16cid:durableId="432213285">
    <w:abstractNumId w:val="24"/>
  </w:num>
  <w:num w:numId="24" w16cid:durableId="1185754985">
    <w:abstractNumId w:val="1"/>
  </w:num>
  <w:num w:numId="25" w16cid:durableId="129827031">
    <w:abstractNumId w:val="30"/>
  </w:num>
  <w:num w:numId="26" w16cid:durableId="417481518">
    <w:abstractNumId w:val="3"/>
  </w:num>
  <w:num w:numId="27" w16cid:durableId="1407453539">
    <w:abstractNumId w:val="10"/>
  </w:num>
  <w:num w:numId="28" w16cid:durableId="204871901">
    <w:abstractNumId w:val="17"/>
  </w:num>
  <w:num w:numId="29" w16cid:durableId="52434332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0" w16cid:durableId="1703357914">
    <w:abstractNumId w:val="19"/>
  </w:num>
  <w:num w:numId="31" w16cid:durableId="22942049">
    <w:abstractNumId w:val="15"/>
  </w:num>
  <w:num w:numId="32" w16cid:durableId="1882131529">
    <w:abstractNumId w:val="26"/>
  </w:num>
  <w:num w:numId="33" w16cid:durableId="2048411876">
    <w:abstractNumId w:val="3"/>
  </w:num>
  <w:num w:numId="34" w16cid:durableId="1874657658">
    <w:abstractNumId w:val="23"/>
  </w:num>
  <w:num w:numId="35" w16cid:durableId="721945021">
    <w:abstractNumId w:val="27"/>
  </w:num>
  <w:num w:numId="36" w16cid:durableId="1442146241">
    <w:abstractNumId w:val="34"/>
  </w:num>
  <w:num w:numId="37" w16cid:durableId="897475092">
    <w:abstractNumId w:val="12"/>
  </w:num>
  <w:num w:numId="38" w16cid:durableId="590892935">
    <w:abstractNumId w:val="32"/>
  </w:num>
  <w:num w:numId="39" w16cid:durableId="2115206338">
    <w:abstractNumId w:val="20"/>
  </w:num>
  <w:num w:numId="40" w16cid:durableId="1384132788">
    <w:abstractNumId w:val="28"/>
  </w:num>
  <w:num w:numId="41" w16cid:durableId="1259216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efaultTableStyle w:val="InfowayTable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7E"/>
    <w:rsid w:val="000024B3"/>
    <w:rsid w:val="000041A9"/>
    <w:rsid w:val="000047A8"/>
    <w:rsid w:val="00005FE6"/>
    <w:rsid w:val="00012557"/>
    <w:rsid w:val="000131F5"/>
    <w:rsid w:val="00014056"/>
    <w:rsid w:val="00021BF7"/>
    <w:rsid w:val="0002279F"/>
    <w:rsid w:val="00023917"/>
    <w:rsid w:val="0003537C"/>
    <w:rsid w:val="00040309"/>
    <w:rsid w:val="00040699"/>
    <w:rsid w:val="000419C3"/>
    <w:rsid w:val="00042DAB"/>
    <w:rsid w:val="00073A2B"/>
    <w:rsid w:val="00075A2A"/>
    <w:rsid w:val="000858E8"/>
    <w:rsid w:val="00091405"/>
    <w:rsid w:val="0009292A"/>
    <w:rsid w:val="00094F06"/>
    <w:rsid w:val="000963CE"/>
    <w:rsid w:val="000A1E4C"/>
    <w:rsid w:val="000A5E0B"/>
    <w:rsid w:val="000B210E"/>
    <w:rsid w:val="000B792C"/>
    <w:rsid w:val="000C2BBC"/>
    <w:rsid w:val="000D3949"/>
    <w:rsid w:val="000D452B"/>
    <w:rsid w:val="000E1839"/>
    <w:rsid w:val="000E46D4"/>
    <w:rsid w:val="000E5885"/>
    <w:rsid w:val="00100DDA"/>
    <w:rsid w:val="00101295"/>
    <w:rsid w:val="00102B3E"/>
    <w:rsid w:val="00103DBB"/>
    <w:rsid w:val="00115F7A"/>
    <w:rsid w:val="00120685"/>
    <w:rsid w:val="00122A70"/>
    <w:rsid w:val="00131184"/>
    <w:rsid w:val="00134049"/>
    <w:rsid w:val="00143241"/>
    <w:rsid w:val="00150668"/>
    <w:rsid w:val="00156D79"/>
    <w:rsid w:val="001657AC"/>
    <w:rsid w:val="001758BE"/>
    <w:rsid w:val="00176397"/>
    <w:rsid w:val="00180DB4"/>
    <w:rsid w:val="0018225B"/>
    <w:rsid w:val="00182DBF"/>
    <w:rsid w:val="00184683"/>
    <w:rsid w:val="00186A9A"/>
    <w:rsid w:val="00191D3F"/>
    <w:rsid w:val="001A1C2C"/>
    <w:rsid w:val="001A3945"/>
    <w:rsid w:val="001B20CF"/>
    <w:rsid w:val="001B5694"/>
    <w:rsid w:val="001B5DCD"/>
    <w:rsid w:val="001C1EF7"/>
    <w:rsid w:val="001C43FF"/>
    <w:rsid w:val="001C63B9"/>
    <w:rsid w:val="001D4B7B"/>
    <w:rsid w:val="001D704D"/>
    <w:rsid w:val="001D7572"/>
    <w:rsid w:val="001E0D5E"/>
    <w:rsid w:val="001E5ECC"/>
    <w:rsid w:val="001E7365"/>
    <w:rsid w:val="001F5CBA"/>
    <w:rsid w:val="002014C3"/>
    <w:rsid w:val="00202DF3"/>
    <w:rsid w:val="002050D2"/>
    <w:rsid w:val="00222354"/>
    <w:rsid w:val="00226B88"/>
    <w:rsid w:val="00227C18"/>
    <w:rsid w:val="00237FB9"/>
    <w:rsid w:val="00240164"/>
    <w:rsid w:val="002471C4"/>
    <w:rsid w:val="00247A5D"/>
    <w:rsid w:val="00261652"/>
    <w:rsid w:val="00263476"/>
    <w:rsid w:val="00266B4A"/>
    <w:rsid w:val="00271C00"/>
    <w:rsid w:val="00274E01"/>
    <w:rsid w:val="00282C2E"/>
    <w:rsid w:val="00284367"/>
    <w:rsid w:val="002A7E0C"/>
    <w:rsid w:val="002B2748"/>
    <w:rsid w:val="002B67C3"/>
    <w:rsid w:val="002C3058"/>
    <w:rsid w:val="002C6EB2"/>
    <w:rsid w:val="002D2A60"/>
    <w:rsid w:val="002D3D05"/>
    <w:rsid w:val="002E171F"/>
    <w:rsid w:val="002E2481"/>
    <w:rsid w:val="002E4E4C"/>
    <w:rsid w:val="002E5712"/>
    <w:rsid w:val="002E7FF3"/>
    <w:rsid w:val="002F72DD"/>
    <w:rsid w:val="003006C7"/>
    <w:rsid w:val="0031283A"/>
    <w:rsid w:val="00315926"/>
    <w:rsid w:val="00326A9E"/>
    <w:rsid w:val="003348A0"/>
    <w:rsid w:val="00351CEB"/>
    <w:rsid w:val="00354270"/>
    <w:rsid w:val="00360BAD"/>
    <w:rsid w:val="00374BDA"/>
    <w:rsid w:val="00384169"/>
    <w:rsid w:val="00384621"/>
    <w:rsid w:val="00385C99"/>
    <w:rsid w:val="00390F7E"/>
    <w:rsid w:val="00392500"/>
    <w:rsid w:val="00392DB5"/>
    <w:rsid w:val="0039301E"/>
    <w:rsid w:val="003A50AB"/>
    <w:rsid w:val="003A726A"/>
    <w:rsid w:val="003B071D"/>
    <w:rsid w:val="003B0D6B"/>
    <w:rsid w:val="003B7C19"/>
    <w:rsid w:val="003C135A"/>
    <w:rsid w:val="003C2CD8"/>
    <w:rsid w:val="003C3CE2"/>
    <w:rsid w:val="003C59AF"/>
    <w:rsid w:val="003C59DC"/>
    <w:rsid w:val="003D5553"/>
    <w:rsid w:val="003D707F"/>
    <w:rsid w:val="003E0A9F"/>
    <w:rsid w:val="003E2D47"/>
    <w:rsid w:val="003E30FB"/>
    <w:rsid w:val="003E3803"/>
    <w:rsid w:val="003E61CC"/>
    <w:rsid w:val="003F027B"/>
    <w:rsid w:val="003F0375"/>
    <w:rsid w:val="003F7E7E"/>
    <w:rsid w:val="004012AF"/>
    <w:rsid w:val="00404882"/>
    <w:rsid w:val="00413C21"/>
    <w:rsid w:val="0041430F"/>
    <w:rsid w:val="0042014B"/>
    <w:rsid w:val="00420CA1"/>
    <w:rsid w:val="00421980"/>
    <w:rsid w:val="00421DD5"/>
    <w:rsid w:val="00424A61"/>
    <w:rsid w:val="00431177"/>
    <w:rsid w:val="00440162"/>
    <w:rsid w:val="00441048"/>
    <w:rsid w:val="004528BF"/>
    <w:rsid w:val="00453A8D"/>
    <w:rsid w:val="004553D5"/>
    <w:rsid w:val="00460DFD"/>
    <w:rsid w:val="00462DE5"/>
    <w:rsid w:val="00467931"/>
    <w:rsid w:val="00471192"/>
    <w:rsid w:val="00472546"/>
    <w:rsid w:val="0047257D"/>
    <w:rsid w:val="00484A33"/>
    <w:rsid w:val="0048537F"/>
    <w:rsid w:val="00485636"/>
    <w:rsid w:val="00486659"/>
    <w:rsid w:val="0049130A"/>
    <w:rsid w:val="004929A4"/>
    <w:rsid w:val="004A0ECE"/>
    <w:rsid w:val="004A7F28"/>
    <w:rsid w:val="004B1F74"/>
    <w:rsid w:val="004B2BC5"/>
    <w:rsid w:val="004B318F"/>
    <w:rsid w:val="004B4F76"/>
    <w:rsid w:val="004B56C2"/>
    <w:rsid w:val="004C2589"/>
    <w:rsid w:val="004C29F8"/>
    <w:rsid w:val="004C7297"/>
    <w:rsid w:val="004D12BE"/>
    <w:rsid w:val="004E09B0"/>
    <w:rsid w:val="004E6357"/>
    <w:rsid w:val="004F7565"/>
    <w:rsid w:val="00505A8B"/>
    <w:rsid w:val="00515CA1"/>
    <w:rsid w:val="00522792"/>
    <w:rsid w:val="00525463"/>
    <w:rsid w:val="00527EA4"/>
    <w:rsid w:val="005301AB"/>
    <w:rsid w:val="005301ED"/>
    <w:rsid w:val="00532E57"/>
    <w:rsid w:val="005331B2"/>
    <w:rsid w:val="00537FF4"/>
    <w:rsid w:val="0054012D"/>
    <w:rsid w:val="00543643"/>
    <w:rsid w:val="0054609B"/>
    <w:rsid w:val="00555368"/>
    <w:rsid w:val="005554E7"/>
    <w:rsid w:val="0056246F"/>
    <w:rsid w:val="00567349"/>
    <w:rsid w:val="00571B5C"/>
    <w:rsid w:val="00581373"/>
    <w:rsid w:val="005838F8"/>
    <w:rsid w:val="00591950"/>
    <w:rsid w:val="00592E7B"/>
    <w:rsid w:val="00594392"/>
    <w:rsid w:val="005A3313"/>
    <w:rsid w:val="005A394F"/>
    <w:rsid w:val="005A4C8F"/>
    <w:rsid w:val="005B1020"/>
    <w:rsid w:val="005B40BE"/>
    <w:rsid w:val="005B4548"/>
    <w:rsid w:val="005B4B08"/>
    <w:rsid w:val="005B538F"/>
    <w:rsid w:val="005C71E0"/>
    <w:rsid w:val="005D164C"/>
    <w:rsid w:val="005D6D37"/>
    <w:rsid w:val="005E1513"/>
    <w:rsid w:val="005E27CD"/>
    <w:rsid w:val="005E6D90"/>
    <w:rsid w:val="005F74A8"/>
    <w:rsid w:val="006000BE"/>
    <w:rsid w:val="00601735"/>
    <w:rsid w:val="00601D4C"/>
    <w:rsid w:val="00602EFD"/>
    <w:rsid w:val="006118F3"/>
    <w:rsid w:val="00614BA0"/>
    <w:rsid w:val="00617407"/>
    <w:rsid w:val="00623170"/>
    <w:rsid w:val="00640374"/>
    <w:rsid w:val="00640377"/>
    <w:rsid w:val="006432B1"/>
    <w:rsid w:val="00654F71"/>
    <w:rsid w:val="006655D1"/>
    <w:rsid w:val="00672360"/>
    <w:rsid w:val="00694B63"/>
    <w:rsid w:val="006B03B6"/>
    <w:rsid w:val="006B43E9"/>
    <w:rsid w:val="006B63A9"/>
    <w:rsid w:val="006D0A01"/>
    <w:rsid w:val="006E263E"/>
    <w:rsid w:val="006E6D54"/>
    <w:rsid w:val="007033A5"/>
    <w:rsid w:val="00720CB4"/>
    <w:rsid w:val="007233B7"/>
    <w:rsid w:val="007254A8"/>
    <w:rsid w:val="0074024A"/>
    <w:rsid w:val="00745521"/>
    <w:rsid w:val="007467FA"/>
    <w:rsid w:val="00752BC8"/>
    <w:rsid w:val="00770106"/>
    <w:rsid w:val="00770DFC"/>
    <w:rsid w:val="0077358B"/>
    <w:rsid w:val="00773DC5"/>
    <w:rsid w:val="00781D65"/>
    <w:rsid w:val="00783704"/>
    <w:rsid w:val="00785C34"/>
    <w:rsid w:val="00791049"/>
    <w:rsid w:val="00794AD2"/>
    <w:rsid w:val="0079559F"/>
    <w:rsid w:val="007B2E46"/>
    <w:rsid w:val="007B4CB0"/>
    <w:rsid w:val="007B5C9F"/>
    <w:rsid w:val="007B7EDE"/>
    <w:rsid w:val="007C7FE2"/>
    <w:rsid w:val="007D1985"/>
    <w:rsid w:val="007D2A34"/>
    <w:rsid w:val="007D3110"/>
    <w:rsid w:val="007D6DF3"/>
    <w:rsid w:val="007E22B4"/>
    <w:rsid w:val="00803B1B"/>
    <w:rsid w:val="00804667"/>
    <w:rsid w:val="00804863"/>
    <w:rsid w:val="00807285"/>
    <w:rsid w:val="008077EF"/>
    <w:rsid w:val="00811CAF"/>
    <w:rsid w:val="00817AB8"/>
    <w:rsid w:val="00817F17"/>
    <w:rsid w:val="00824556"/>
    <w:rsid w:val="00824EEB"/>
    <w:rsid w:val="00827A89"/>
    <w:rsid w:val="00833ACE"/>
    <w:rsid w:val="008359DB"/>
    <w:rsid w:val="00837A7F"/>
    <w:rsid w:val="00841105"/>
    <w:rsid w:val="00857CAC"/>
    <w:rsid w:val="008600F2"/>
    <w:rsid w:val="008700E1"/>
    <w:rsid w:val="008752C6"/>
    <w:rsid w:val="008760C3"/>
    <w:rsid w:val="00876978"/>
    <w:rsid w:val="00876D62"/>
    <w:rsid w:val="00877256"/>
    <w:rsid w:val="0088107B"/>
    <w:rsid w:val="008816E6"/>
    <w:rsid w:val="00881A02"/>
    <w:rsid w:val="00885499"/>
    <w:rsid w:val="00887C2D"/>
    <w:rsid w:val="00891972"/>
    <w:rsid w:val="008940EE"/>
    <w:rsid w:val="008A120B"/>
    <w:rsid w:val="008C3593"/>
    <w:rsid w:val="008C7085"/>
    <w:rsid w:val="008D5A62"/>
    <w:rsid w:val="008E4A65"/>
    <w:rsid w:val="008E54C1"/>
    <w:rsid w:val="008E5A48"/>
    <w:rsid w:val="008F3ADC"/>
    <w:rsid w:val="008F3F1F"/>
    <w:rsid w:val="008F3F7C"/>
    <w:rsid w:val="008F6462"/>
    <w:rsid w:val="008F7C85"/>
    <w:rsid w:val="00901EF3"/>
    <w:rsid w:val="0090295B"/>
    <w:rsid w:val="00907FBC"/>
    <w:rsid w:val="0091074D"/>
    <w:rsid w:val="00917100"/>
    <w:rsid w:val="00923842"/>
    <w:rsid w:val="00926761"/>
    <w:rsid w:val="00930088"/>
    <w:rsid w:val="009317FF"/>
    <w:rsid w:val="00944F1D"/>
    <w:rsid w:val="009462A7"/>
    <w:rsid w:val="009618E6"/>
    <w:rsid w:val="009679C6"/>
    <w:rsid w:val="00971EF4"/>
    <w:rsid w:val="009750CE"/>
    <w:rsid w:val="009754AD"/>
    <w:rsid w:val="009770F1"/>
    <w:rsid w:val="0098094A"/>
    <w:rsid w:val="00991269"/>
    <w:rsid w:val="009921D8"/>
    <w:rsid w:val="00992326"/>
    <w:rsid w:val="00994433"/>
    <w:rsid w:val="009A4D89"/>
    <w:rsid w:val="009C31FA"/>
    <w:rsid w:val="009C5B0E"/>
    <w:rsid w:val="009C6568"/>
    <w:rsid w:val="009E30A8"/>
    <w:rsid w:val="009E5F5B"/>
    <w:rsid w:val="009E7B45"/>
    <w:rsid w:val="009F3306"/>
    <w:rsid w:val="009F36D6"/>
    <w:rsid w:val="009F6578"/>
    <w:rsid w:val="00A0046C"/>
    <w:rsid w:val="00A13297"/>
    <w:rsid w:val="00A13F7F"/>
    <w:rsid w:val="00A14F0B"/>
    <w:rsid w:val="00A203FD"/>
    <w:rsid w:val="00A21079"/>
    <w:rsid w:val="00A233ED"/>
    <w:rsid w:val="00A24D1C"/>
    <w:rsid w:val="00A302EC"/>
    <w:rsid w:val="00A310E1"/>
    <w:rsid w:val="00A35322"/>
    <w:rsid w:val="00A36AD8"/>
    <w:rsid w:val="00A41677"/>
    <w:rsid w:val="00A4325E"/>
    <w:rsid w:val="00A43824"/>
    <w:rsid w:val="00A448F6"/>
    <w:rsid w:val="00A47EE6"/>
    <w:rsid w:val="00A55853"/>
    <w:rsid w:val="00A66BAE"/>
    <w:rsid w:val="00A749CC"/>
    <w:rsid w:val="00A75774"/>
    <w:rsid w:val="00A77BCC"/>
    <w:rsid w:val="00A863E6"/>
    <w:rsid w:val="00A91649"/>
    <w:rsid w:val="00AA5FC7"/>
    <w:rsid w:val="00AA7EC0"/>
    <w:rsid w:val="00AB001C"/>
    <w:rsid w:val="00AD39EA"/>
    <w:rsid w:val="00AE2B34"/>
    <w:rsid w:val="00AE2F2D"/>
    <w:rsid w:val="00AF3724"/>
    <w:rsid w:val="00AF5ED6"/>
    <w:rsid w:val="00B011FE"/>
    <w:rsid w:val="00B129D5"/>
    <w:rsid w:val="00B252BC"/>
    <w:rsid w:val="00B27378"/>
    <w:rsid w:val="00B30C13"/>
    <w:rsid w:val="00B40CE7"/>
    <w:rsid w:val="00B42E05"/>
    <w:rsid w:val="00B55A92"/>
    <w:rsid w:val="00B61A7D"/>
    <w:rsid w:val="00B6405C"/>
    <w:rsid w:val="00B73671"/>
    <w:rsid w:val="00B82D4D"/>
    <w:rsid w:val="00B832B1"/>
    <w:rsid w:val="00B86800"/>
    <w:rsid w:val="00B879F5"/>
    <w:rsid w:val="00B93F32"/>
    <w:rsid w:val="00B974BD"/>
    <w:rsid w:val="00B97C97"/>
    <w:rsid w:val="00BA10EE"/>
    <w:rsid w:val="00BB62A2"/>
    <w:rsid w:val="00BB646F"/>
    <w:rsid w:val="00BC5C53"/>
    <w:rsid w:val="00BC6D54"/>
    <w:rsid w:val="00BC7F8B"/>
    <w:rsid w:val="00BD58A9"/>
    <w:rsid w:val="00BE1161"/>
    <w:rsid w:val="00BE6A9A"/>
    <w:rsid w:val="00BE727D"/>
    <w:rsid w:val="00C075AF"/>
    <w:rsid w:val="00C15103"/>
    <w:rsid w:val="00C207E0"/>
    <w:rsid w:val="00C20846"/>
    <w:rsid w:val="00C24C0C"/>
    <w:rsid w:val="00C25770"/>
    <w:rsid w:val="00C27CD2"/>
    <w:rsid w:val="00C30477"/>
    <w:rsid w:val="00C327DB"/>
    <w:rsid w:val="00C359EA"/>
    <w:rsid w:val="00C40B7E"/>
    <w:rsid w:val="00C45757"/>
    <w:rsid w:val="00C503CF"/>
    <w:rsid w:val="00C507CE"/>
    <w:rsid w:val="00C52447"/>
    <w:rsid w:val="00C54AF9"/>
    <w:rsid w:val="00C6418E"/>
    <w:rsid w:val="00C65D35"/>
    <w:rsid w:val="00C70923"/>
    <w:rsid w:val="00C86697"/>
    <w:rsid w:val="00C91889"/>
    <w:rsid w:val="00C93A18"/>
    <w:rsid w:val="00CA76B4"/>
    <w:rsid w:val="00CB49CA"/>
    <w:rsid w:val="00CC13F0"/>
    <w:rsid w:val="00CC24EB"/>
    <w:rsid w:val="00CC2BB3"/>
    <w:rsid w:val="00CC5A86"/>
    <w:rsid w:val="00CD3768"/>
    <w:rsid w:val="00CE2B5B"/>
    <w:rsid w:val="00D05320"/>
    <w:rsid w:val="00D07CB5"/>
    <w:rsid w:val="00D130FD"/>
    <w:rsid w:val="00D20AFE"/>
    <w:rsid w:val="00D22DD8"/>
    <w:rsid w:val="00D33E66"/>
    <w:rsid w:val="00D42257"/>
    <w:rsid w:val="00D4498B"/>
    <w:rsid w:val="00D5546B"/>
    <w:rsid w:val="00D66918"/>
    <w:rsid w:val="00D71F1D"/>
    <w:rsid w:val="00D730DA"/>
    <w:rsid w:val="00D872F5"/>
    <w:rsid w:val="00DA1D38"/>
    <w:rsid w:val="00DA33FC"/>
    <w:rsid w:val="00DA7104"/>
    <w:rsid w:val="00DB5233"/>
    <w:rsid w:val="00DB61FC"/>
    <w:rsid w:val="00DB76E1"/>
    <w:rsid w:val="00DB7C45"/>
    <w:rsid w:val="00DB7E46"/>
    <w:rsid w:val="00DC2F55"/>
    <w:rsid w:val="00DC6D56"/>
    <w:rsid w:val="00DC6E82"/>
    <w:rsid w:val="00DD0B82"/>
    <w:rsid w:val="00DD4000"/>
    <w:rsid w:val="00DD4777"/>
    <w:rsid w:val="00DE3D02"/>
    <w:rsid w:val="00DE452D"/>
    <w:rsid w:val="00DE61C2"/>
    <w:rsid w:val="00DE7274"/>
    <w:rsid w:val="00E034A3"/>
    <w:rsid w:val="00E11DA9"/>
    <w:rsid w:val="00E128D2"/>
    <w:rsid w:val="00E13420"/>
    <w:rsid w:val="00E13A4D"/>
    <w:rsid w:val="00E31F94"/>
    <w:rsid w:val="00E34148"/>
    <w:rsid w:val="00E40584"/>
    <w:rsid w:val="00E460B9"/>
    <w:rsid w:val="00E513AF"/>
    <w:rsid w:val="00E53E3D"/>
    <w:rsid w:val="00E55CE3"/>
    <w:rsid w:val="00E63044"/>
    <w:rsid w:val="00E65501"/>
    <w:rsid w:val="00E66FCC"/>
    <w:rsid w:val="00E67E2A"/>
    <w:rsid w:val="00E70848"/>
    <w:rsid w:val="00E72AC5"/>
    <w:rsid w:val="00E74769"/>
    <w:rsid w:val="00E75B4B"/>
    <w:rsid w:val="00E8239B"/>
    <w:rsid w:val="00E82A7E"/>
    <w:rsid w:val="00E855C1"/>
    <w:rsid w:val="00E85F7B"/>
    <w:rsid w:val="00E87B59"/>
    <w:rsid w:val="00E942C0"/>
    <w:rsid w:val="00EB2274"/>
    <w:rsid w:val="00EB3488"/>
    <w:rsid w:val="00EB635E"/>
    <w:rsid w:val="00EC19E0"/>
    <w:rsid w:val="00EE0579"/>
    <w:rsid w:val="00EE13AA"/>
    <w:rsid w:val="00EE772B"/>
    <w:rsid w:val="00EF04DC"/>
    <w:rsid w:val="00EF06DA"/>
    <w:rsid w:val="00EF4F35"/>
    <w:rsid w:val="00EF5DAE"/>
    <w:rsid w:val="00F00D07"/>
    <w:rsid w:val="00F1071A"/>
    <w:rsid w:val="00F16B98"/>
    <w:rsid w:val="00F25D87"/>
    <w:rsid w:val="00F266A4"/>
    <w:rsid w:val="00F26A3D"/>
    <w:rsid w:val="00F303D1"/>
    <w:rsid w:val="00F31963"/>
    <w:rsid w:val="00F35E93"/>
    <w:rsid w:val="00F35EA3"/>
    <w:rsid w:val="00F36288"/>
    <w:rsid w:val="00F4045F"/>
    <w:rsid w:val="00F51273"/>
    <w:rsid w:val="00F514CF"/>
    <w:rsid w:val="00F527F9"/>
    <w:rsid w:val="00F56C6C"/>
    <w:rsid w:val="00F61753"/>
    <w:rsid w:val="00F6689C"/>
    <w:rsid w:val="00F71C66"/>
    <w:rsid w:val="00F7521E"/>
    <w:rsid w:val="00F80D87"/>
    <w:rsid w:val="00F8263A"/>
    <w:rsid w:val="00F90102"/>
    <w:rsid w:val="00F97E7C"/>
    <w:rsid w:val="00FA60C2"/>
    <w:rsid w:val="00FB1EBF"/>
    <w:rsid w:val="00FB2A4B"/>
    <w:rsid w:val="00FB3241"/>
    <w:rsid w:val="00FB531B"/>
    <w:rsid w:val="00FC34BD"/>
    <w:rsid w:val="00FD1611"/>
    <w:rsid w:val="00FD2585"/>
    <w:rsid w:val="00FD3BEB"/>
    <w:rsid w:val="00FD488B"/>
    <w:rsid w:val="00FD71BC"/>
    <w:rsid w:val="00FD7F42"/>
    <w:rsid w:val="00FE0BB7"/>
    <w:rsid w:val="00FE30F3"/>
    <w:rsid w:val="00FF1AD0"/>
    <w:rsid w:val="00FF4940"/>
    <w:rsid w:val="01338099"/>
    <w:rsid w:val="028E8AE6"/>
    <w:rsid w:val="02B99DAA"/>
    <w:rsid w:val="04DF01D3"/>
    <w:rsid w:val="058E302B"/>
    <w:rsid w:val="05D4EC27"/>
    <w:rsid w:val="0851085C"/>
    <w:rsid w:val="08C63A1E"/>
    <w:rsid w:val="093AE564"/>
    <w:rsid w:val="0A76993D"/>
    <w:rsid w:val="0E312E41"/>
    <w:rsid w:val="1028369F"/>
    <w:rsid w:val="104C8FC7"/>
    <w:rsid w:val="119B0B08"/>
    <w:rsid w:val="13402D25"/>
    <w:rsid w:val="1CD09119"/>
    <w:rsid w:val="1D547F7E"/>
    <w:rsid w:val="1DD60C37"/>
    <w:rsid w:val="1F517F6B"/>
    <w:rsid w:val="20796150"/>
    <w:rsid w:val="20D2494F"/>
    <w:rsid w:val="24876992"/>
    <w:rsid w:val="2673AB7A"/>
    <w:rsid w:val="274863EF"/>
    <w:rsid w:val="283CA369"/>
    <w:rsid w:val="2C5DEAA0"/>
    <w:rsid w:val="30E57971"/>
    <w:rsid w:val="32C1C85B"/>
    <w:rsid w:val="337518A8"/>
    <w:rsid w:val="376443DC"/>
    <w:rsid w:val="391087AA"/>
    <w:rsid w:val="397EB17F"/>
    <w:rsid w:val="3BA78AF1"/>
    <w:rsid w:val="3EDD429E"/>
    <w:rsid w:val="3F42A534"/>
    <w:rsid w:val="403FB45A"/>
    <w:rsid w:val="426BD0B6"/>
    <w:rsid w:val="429E4588"/>
    <w:rsid w:val="4583420F"/>
    <w:rsid w:val="46D6094C"/>
    <w:rsid w:val="46F2CB67"/>
    <w:rsid w:val="47BD6E5B"/>
    <w:rsid w:val="484AC276"/>
    <w:rsid w:val="4C1156D4"/>
    <w:rsid w:val="4CA95F01"/>
    <w:rsid w:val="4CD4226F"/>
    <w:rsid w:val="4DB0F989"/>
    <w:rsid w:val="4FD2587D"/>
    <w:rsid w:val="51386E67"/>
    <w:rsid w:val="539F5790"/>
    <w:rsid w:val="54AD77D9"/>
    <w:rsid w:val="54B02689"/>
    <w:rsid w:val="5694F66A"/>
    <w:rsid w:val="573DFDBC"/>
    <w:rsid w:val="5931E46E"/>
    <w:rsid w:val="5A357903"/>
    <w:rsid w:val="5D27D6A7"/>
    <w:rsid w:val="5F32CF38"/>
    <w:rsid w:val="5FEEE150"/>
    <w:rsid w:val="60215D46"/>
    <w:rsid w:val="60D88098"/>
    <w:rsid w:val="617C6F21"/>
    <w:rsid w:val="62FC446F"/>
    <w:rsid w:val="64658E95"/>
    <w:rsid w:val="660A0B9B"/>
    <w:rsid w:val="664A37F9"/>
    <w:rsid w:val="66E6757A"/>
    <w:rsid w:val="692EDCF7"/>
    <w:rsid w:val="6B7FE1DB"/>
    <w:rsid w:val="6C3E5E17"/>
    <w:rsid w:val="6D2A8D7E"/>
    <w:rsid w:val="71BB4A3C"/>
    <w:rsid w:val="74324055"/>
    <w:rsid w:val="74706BF2"/>
    <w:rsid w:val="7A08A039"/>
    <w:rsid w:val="7A36F5FB"/>
    <w:rsid w:val="7BF10C9C"/>
    <w:rsid w:val="7CEF99C0"/>
    <w:rsid w:val="7D6C1F75"/>
    <w:rsid w:val="7DD76E49"/>
    <w:rsid w:val="7EEB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5CED24"/>
  <w15:docId w15:val="{F72DC6B6-248D-4024-9854-E1A62DC9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4553D5"/>
    <w:pPr>
      <w:spacing w:before="120" w:after="120" w:line="276" w:lineRule="auto"/>
    </w:pPr>
  </w:style>
  <w:style w:type="paragraph" w:styleId="Heading1">
    <w:name w:val="heading 1"/>
    <w:basedOn w:val="Normal"/>
    <w:next w:val="Body"/>
    <w:link w:val="Heading1Char"/>
    <w:qFormat/>
    <w:rsid w:val="003006C7"/>
    <w:pPr>
      <w:keepNext/>
      <w:keepLines/>
      <w:widowControl/>
      <w:spacing w:before="240" w:after="240"/>
      <w:outlineLvl w:val="0"/>
    </w:pPr>
    <w:rPr>
      <w:rFonts w:asciiTheme="majorHAnsi" w:hAnsiTheme="majorHAnsi" w:cs="Arial"/>
      <w:b/>
      <w:color w:val="E02E3B"/>
      <w:sz w:val="32"/>
      <w:szCs w:val="32"/>
    </w:rPr>
  </w:style>
  <w:style w:type="paragraph" w:styleId="Heading2">
    <w:name w:val="heading 2"/>
    <w:basedOn w:val="Normal"/>
    <w:next w:val="Body"/>
    <w:link w:val="Heading2Char"/>
    <w:qFormat/>
    <w:rsid w:val="003006C7"/>
    <w:pPr>
      <w:keepNext/>
      <w:keepLines/>
      <w:widowControl/>
      <w:spacing w:before="240" w:after="240" w:line="240" w:lineRule="auto"/>
      <w:ind w:right="432"/>
      <w:outlineLvl w:val="1"/>
    </w:pPr>
    <w:rPr>
      <w:rFonts w:asciiTheme="majorHAnsi" w:eastAsia="Calibri" w:hAnsiTheme="majorHAnsi" w:cs="Times New Roman"/>
      <w:b/>
      <w:bCs/>
      <w:iCs/>
      <w:color w:val="000000" w:themeColor="text2"/>
      <w:spacing w:val="-3"/>
      <w:sz w:val="28"/>
      <w:szCs w:val="28"/>
      <w:lang w:val="en-CA"/>
    </w:rPr>
  </w:style>
  <w:style w:type="paragraph" w:styleId="Heading3">
    <w:name w:val="heading 3"/>
    <w:basedOn w:val="Heading2"/>
    <w:next w:val="Body"/>
    <w:link w:val="Heading3Char"/>
    <w:qFormat/>
    <w:rsid w:val="003006C7"/>
    <w:pPr>
      <w:outlineLvl w:val="2"/>
    </w:pPr>
    <w:rPr>
      <w:sz w:val="24"/>
    </w:rPr>
  </w:style>
  <w:style w:type="paragraph" w:styleId="Heading4">
    <w:name w:val="heading 4"/>
    <w:basedOn w:val="Heading1"/>
    <w:next w:val="Body"/>
    <w:link w:val="Heading4Char"/>
    <w:qFormat/>
    <w:rsid w:val="003006C7"/>
    <w:pPr>
      <w:outlineLvl w:val="3"/>
    </w:pPr>
    <w:rPr>
      <w:i/>
      <w:sz w:val="24"/>
    </w:rPr>
  </w:style>
  <w:style w:type="paragraph" w:styleId="Heading5">
    <w:name w:val="heading 5"/>
    <w:basedOn w:val="Heading4"/>
    <w:next w:val="Body"/>
    <w:link w:val="Heading5Char"/>
    <w:qFormat/>
    <w:rsid w:val="003006C7"/>
    <w:pPr>
      <w:outlineLvl w:val="4"/>
    </w:pPr>
    <w:rPr>
      <w:b w:val="0"/>
    </w:rPr>
  </w:style>
  <w:style w:type="paragraph" w:styleId="Heading6">
    <w:name w:val="heading 6"/>
    <w:basedOn w:val="Heading5"/>
    <w:next w:val="Body"/>
    <w:link w:val="Heading6Char"/>
    <w:unhideWhenUsed/>
    <w:rsid w:val="003006C7"/>
    <w:pPr>
      <w:outlineLvl w:val="5"/>
    </w:pPr>
  </w:style>
  <w:style w:type="paragraph" w:styleId="Heading7">
    <w:name w:val="heading 7"/>
    <w:basedOn w:val="Heading6"/>
    <w:next w:val="Body"/>
    <w:link w:val="Heading7Char"/>
    <w:unhideWhenUsed/>
    <w:rsid w:val="003006C7"/>
    <w:pPr>
      <w:outlineLvl w:val="6"/>
    </w:pPr>
  </w:style>
  <w:style w:type="paragraph" w:styleId="Heading8">
    <w:name w:val="heading 8"/>
    <w:basedOn w:val="Heading7"/>
    <w:next w:val="Body"/>
    <w:link w:val="Heading8Char"/>
    <w:unhideWhenUsed/>
    <w:rsid w:val="003006C7"/>
    <w:pPr>
      <w:outlineLvl w:val="7"/>
    </w:pPr>
  </w:style>
  <w:style w:type="paragraph" w:styleId="Heading9">
    <w:name w:val="heading 9"/>
    <w:basedOn w:val="Heading8"/>
    <w:next w:val="Body"/>
    <w:link w:val="Heading9Char"/>
    <w:unhideWhenUsed/>
    <w:rsid w:val="003006C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DataBullet">
    <w:name w:val="Table Data Bullet."/>
    <w:basedOn w:val="Normal"/>
    <w:link w:val="TableDataBulletChar"/>
    <w:qFormat/>
    <w:rsid w:val="000024B3"/>
    <w:pPr>
      <w:widowControl/>
      <w:numPr>
        <w:numId w:val="6"/>
      </w:numPr>
    </w:pPr>
    <w:rPr>
      <w:rFonts w:eastAsia="Calibri"/>
      <w:color w:val="000000" w:themeColor="text1"/>
      <w:spacing w:val="-3"/>
      <w:szCs w:val="24"/>
    </w:rPr>
  </w:style>
  <w:style w:type="paragraph" w:styleId="Header">
    <w:name w:val="header"/>
    <w:basedOn w:val="Normal"/>
    <w:link w:val="HeaderChar"/>
    <w:uiPriority w:val="99"/>
    <w:unhideWhenUsed/>
    <w:rsid w:val="004F7565"/>
    <w:pPr>
      <w:tabs>
        <w:tab w:val="center" w:pos="4680"/>
        <w:tab w:val="right" w:pos="9360"/>
      </w:tabs>
      <w:spacing w:before="0" w:after="0" w:line="240" w:lineRule="auto"/>
    </w:pPr>
  </w:style>
  <w:style w:type="paragraph" w:customStyle="1" w:styleId="TableData">
    <w:name w:val="Table Data."/>
    <w:basedOn w:val="Normal"/>
    <w:link w:val="TableDataChar"/>
    <w:qFormat/>
    <w:rsid w:val="003006C7"/>
    <w:pPr>
      <w:spacing w:before="60" w:after="60" w:line="240" w:lineRule="auto"/>
      <w:ind w:right="389"/>
    </w:pPr>
    <w:rPr>
      <w:rFonts w:eastAsia="Calibri" w:cs="Calibri"/>
      <w:szCs w:val="24"/>
    </w:rPr>
  </w:style>
  <w:style w:type="table" w:customStyle="1" w:styleId="InfowayTable">
    <w:name w:val="Infoway Table"/>
    <w:basedOn w:val="TableNormal"/>
    <w:uiPriority w:val="99"/>
    <w:rsid w:val="00592E7B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24"/>
      </w:rPr>
      <w:tblPr/>
      <w:tcPr>
        <w:shd w:val="clear" w:color="auto" w:fill="000000" w:themeFill="text1"/>
      </w:tcPr>
    </w:tblStylePr>
  </w:style>
  <w:style w:type="table" w:styleId="TableGrid">
    <w:name w:val="Table Grid"/>
    <w:basedOn w:val="TableNormal"/>
    <w:uiPriority w:val="39"/>
    <w:rsid w:val="0024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F7565"/>
  </w:style>
  <w:style w:type="paragraph" w:styleId="Footer">
    <w:name w:val="footer"/>
    <w:basedOn w:val="Normal"/>
    <w:link w:val="FooterChar"/>
    <w:uiPriority w:val="99"/>
    <w:unhideWhenUsed/>
    <w:rsid w:val="004F756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F6462"/>
    <w:rPr>
      <w:rFonts w:asciiTheme="majorHAnsi" w:hAnsiTheme="majorHAnsi" w:cs="Arial"/>
      <w:b/>
      <w:color w:val="E02E3B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F372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F7565"/>
  </w:style>
  <w:style w:type="paragraph" w:customStyle="1" w:styleId="BodyBullet">
    <w:name w:val="Body Bullet."/>
    <w:basedOn w:val="Normal"/>
    <w:qFormat/>
    <w:rsid w:val="003006C7"/>
    <w:pPr>
      <w:numPr>
        <w:numId w:val="5"/>
      </w:numPr>
      <w:spacing w:line="290" w:lineRule="exact"/>
    </w:pPr>
    <w:rPr>
      <w:rFonts w:eastAsia="Calibri"/>
      <w:color w:val="000000" w:themeColor="text1"/>
      <w:spacing w:val="-3"/>
      <w:szCs w:val="24"/>
    </w:rPr>
  </w:style>
  <w:style w:type="paragraph" w:customStyle="1" w:styleId="FooterBriefingNote">
    <w:name w:val="Footer Briefing Note."/>
    <w:basedOn w:val="Normal"/>
    <w:link w:val="FooterBriefingNoteChar"/>
    <w:qFormat/>
    <w:rsid w:val="004F7565"/>
    <w:pPr>
      <w:pBdr>
        <w:top w:val="single" w:sz="4" w:space="10" w:color="A6A6A6" w:themeColor="background1" w:themeShade="A6"/>
      </w:pBdr>
      <w:tabs>
        <w:tab w:val="right" w:pos="9360"/>
      </w:tabs>
      <w:jc w:val="right"/>
    </w:pPr>
    <w:rPr>
      <w:rFonts w:asciiTheme="majorHAnsi" w:hAnsiTheme="majorHAnsi"/>
      <w:noProof/>
    </w:rPr>
  </w:style>
  <w:style w:type="character" w:customStyle="1" w:styleId="FooterBriefingNoteChar">
    <w:name w:val="Footer Briefing Note. Char"/>
    <w:basedOn w:val="DefaultParagraphFont"/>
    <w:link w:val="FooterBriefingNote"/>
    <w:rsid w:val="004F7565"/>
    <w:rPr>
      <w:rFonts w:asciiTheme="majorHAnsi" w:hAnsiTheme="majorHAns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24"/>
    <w:rPr>
      <w:rFonts w:ascii="Segoe UI" w:hAnsi="Segoe UI" w:cs="Segoe UI"/>
      <w:sz w:val="18"/>
      <w:szCs w:val="18"/>
    </w:rPr>
  </w:style>
  <w:style w:type="paragraph" w:customStyle="1" w:styleId="Body">
    <w:name w:val="Body."/>
    <w:basedOn w:val="Normal"/>
    <w:link w:val="BodyChar"/>
    <w:qFormat/>
    <w:rsid w:val="003006C7"/>
    <w:pPr>
      <w:widowControl/>
    </w:pPr>
    <w:rPr>
      <w:rFonts w:eastAsia="Calibri"/>
      <w:spacing w:val="-3"/>
      <w:szCs w:val="24"/>
    </w:rPr>
  </w:style>
  <w:style w:type="paragraph" w:customStyle="1" w:styleId="HeaderBriefingNote">
    <w:name w:val="Header Briefing Note."/>
    <w:basedOn w:val="Normal"/>
    <w:qFormat/>
    <w:rsid w:val="004F7565"/>
    <w:pPr>
      <w:pBdr>
        <w:bottom w:val="single" w:sz="4" w:space="1" w:color="A6A6A6" w:themeColor="background1" w:themeShade="A6"/>
      </w:pBdr>
      <w:tabs>
        <w:tab w:val="right" w:pos="9360"/>
      </w:tabs>
      <w:spacing w:after="240"/>
    </w:pPr>
    <w:rPr>
      <w:rFonts w:asciiTheme="majorHAnsi" w:hAnsiTheme="majorHAnsi"/>
      <w:b/>
      <w:sz w:val="44"/>
    </w:rPr>
  </w:style>
  <w:style w:type="paragraph" w:customStyle="1" w:styleId="PicturesandGraphics">
    <w:name w:val="Pictures and Graphics."/>
    <w:basedOn w:val="Normal"/>
    <w:qFormat/>
    <w:rsid w:val="00DA1D38"/>
    <w:pPr>
      <w:keepNext/>
      <w:keepLines/>
      <w:widowControl/>
      <w:spacing w:before="240" w:after="240"/>
      <w:jc w:val="center"/>
    </w:pPr>
    <w:rPr>
      <w:rFonts w:eastAsia="Calibri"/>
      <w:bCs/>
      <w:spacing w:val="-3"/>
      <w:sz w:val="24"/>
      <w:szCs w:val="24"/>
      <w:lang w:val="en-CA"/>
    </w:rPr>
  </w:style>
  <w:style w:type="character" w:styleId="Hyperlink">
    <w:name w:val="Hyperlink"/>
    <w:basedOn w:val="DefaultParagraphFont"/>
    <w:qFormat/>
    <w:rsid w:val="003006C7"/>
    <w:rPr>
      <w:color w:val="E02E3B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6FC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F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6FCC"/>
    <w:rPr>
      <w:vertAlign w:val="superscript"/>
    </w:rPr>
  </w:style>
  <w:style w:type="character" w:customStyle="1" w:styleId="BodyChar">
    <w:name w:val="Body. Char"/>
    <w:basedOn w:val="DefaultParagraphFont"/>
    <w:link w:val="Body"/>
    <w:rsid w:val="003006C7"/>
    <w:rPr>
      <w:rFonts w:eastAsia="Calibri"/>
      <w:spacing w:val="-3"/>
      <w:szCs w:val="24"/>
    </w:rPr>
  </w:style>
  <w:style w:type="character" w:customStyle="1" w:styleId="CharactersBoldandItalic">
    <w:name w:val="Characters Bold and Italic."/>
    <w:basedOn w:val="DefaultParagraphFont"/>
    <w:qFormat/>
    <w:rsid w:val="003006C7"/>
    <w:rPr>
      <w:rFonts w:asciiTheme="minorHAnsi" w:hAnsiTheme="minorHAnsi"/>
      <w:b/>
      <w:i/>
      <w:sz w:val="22"/>
    </w:rPr>
  </w:style>
  <w:style w:type="character" w:customStyle="1" w:styleId="CharactersBold">
    <w:name w:val="Characters Bold."/>
    <w:basedOn w:val="DefaultParagraphFont"/>
    <w:qFormat/>
    <w:rsid w:val="003006C7"/>
    <w:rPr>
      <w:rFonts w:asciiTheme="minorHAnsi" w:hAnsiTheme="minorHAnsi"/>
      <w:b/>
      <w:sz w:val="22"/>
    </w:rPr>
  </w:style>
  <w:style w:type="character" w:customStyle="1" w:styleId="CharactersItalic">
    <w:name w:val="Characters Italic."/>
    <w:basedOn w:val="DefaultParagraphFont"/>
    <w:qFormat/>
    <w:rsid w:val="003006C7"/>
    <w:rPr>
      <w:rFonts w:asciiTheme="minorHAnsi" w:hAnsiTheme="minorHAnsi"/>
      <w:i/>
      <w:sz w:val="22"/>
    </w:rPr>
  </w:style>
  <w:style w:type="character" w:customStyle="1" w:styleId="Heading2Char">
    <w:name w:val="Heading 2 Char"/>
    <w:basedOn w:val="DefaultParagraphFont"/>
    <w:link w:val="Heading2"/>
    <w:rsid w:val="008F6462"/>
    <w:rPr>
      <w:rFonts w:asciiTheme="majorHAnsi" w:eastAsia="Calibri" w:hAnsiTheme="majorHAnsi" w:cs="Times New Roman"/>
      <w:b/>
      <w:bCs/>
      <w:iCs/>
      <w:color w:val="000000" w:themeColor="text2"/>
      <w:spacing w:val="-3"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8F6462"/>
    <w:rPr>
      <w:rFonts w:asciiTheme="majorHAnsi" w:eastAsia="Calibri" w:hAnsiTheme="majorHAnsi" w:cs="Times New Roman"/>
      <w:b/>
      <w:bCs/>
      <w:iCs/>
      <w:color w:val="000000" w:themeColor="text2"/>
      <w:spacing w:val="-3"/>
      <w:sz w:val="24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rsid w:val="008F6462"/>
    <w:rPr>
      <w:rFonts w:asciiTheme="majorHAnsi" w:hAnsiTheme="majorHAnsi" w:cs="Arial"/>
      <w:b/>
      <w:i/>
      <w:color w:val="E02E3B"/>
      <w:sz w:val="24"/>
      <w:szCs w:val="32"/>
    </w:rPr>
  </w:style>
  <w:style w:type="character" w:customStyle="1" w:styleId="Heading5Char">
    <w:name w:val="Heading 5 Char"/>
    <w:basedOn w:val="DefaultParagraphFont"/>
    <w:link w:val="Heading5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6Char">
    <w:name w:val="Heading 6 Char"/>
    <w:basedOn w:val="DefaultParagraphFont"/>
    <w:link w:val="Heading6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7Char">
    <w:name w:val="Heading 7 Char"/>
    <w:basedOn w:val="DefaultParagraphFont"/>
    <w:link w:val="Heading7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8Char">
    <w:name w:val="Heading 8 Char"/>
    <w:basedOn w:val="DefaultParagraphFont"/>
    <w:link w:val="Heading8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9Char">
    <w:name w:val="Heading 9 Char"/>
    <w:basedOn w:val="DefaultParagraphFont"/>
    <w:link w:val="Heading9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Red">
    <w:name w:val="Red."/>
    <w:basedOn w:val="DefaultParagraphFont"/>
    <w:qFormat/>
    <w:rsid w:val="003006C7"/>
    <w:rPr>
      <w:rFonts w:asciiTheme="minorHAnsi" w:hAnsiTheme="minorHAnsi"/>
      <w:color w:val="E02E3B"/>
      <w:sz w:val="22"/>
    </w:rPr>
  </w:style>
  <w:style w:type="character" w:customStyle="1" w:styleId="TableDataBulletChar">
    <w:name w:val="Table Data Bullet. Char"/>
    <w:basedOn w:val="DefaultParagraphFont"/>
    <w:link w:val="TableDataBullet"/>
    <w:rsid w:val="000024B3"/>
    <w:rPr>
      <w:rFonts w:eastAsia="Calibri"/>
      <w:color w:val="000000" w:themeColor="text1"/>
      <w:spacing w:val="-3"/>
      <w:szCs w:val="24"/>
    </w:rPr>
  </w:style>
  <w:style w:type="character" w:customStyle="1" w:styleId="TableDataChar">
    <w:name w:val="Table Data. Char"/>
    <w:basedOn w:val="DefaultParagraphFont"/>
    <w:link w:val="TableData"/>
    <w:rsid w:val="008F6462"/>
    <w:rPr>
      <w:rFonts w:eastAsia="Calibri" w:cs="Calibri"/>
      <w:szCs w:val="24"/>
    </w:rPr>
  </w:style>
  <w:style w:type="paragraph" w:customStyle="1" w:styleId="TableofContentsTitle">
    <w:name w:val="Table of Contents Title."/>
    <w:basedOn w:val="Normal"/>
    <w:next w:val="TOC1"/>
    <w:qFormat/>
    <w:rsid w:val="003006C7"/>
    <w:pPr>
      <w:keepNext/>
      <w:keepLines/>
      <w:pageBreakBefore/>
      <w:widowControl/>
      <w:spacing w:before="240" w:after="240"/>
    </w:pPr>
    <w:rPr>
      <w:rFonts w:cs="Arial"/>
      <w:b/>
      <w:color w:val="E02E3B"/>
      <w:sz w:val="32"/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006C7"/>
    <w:pPr>
      <w:spacing w:after="100"/>
    </w:pPr>
  </w:style>
  <w:style w:type="character" w:customStyle="1" w:styleId="normaltextrun">
    <w:name w:val="normaltextrun"/>
    <w:basedOn w:val="DefaultParagraphFont"/>
    <w:rsid w:val="00392500"/>
  </w:style>
  <w:style w:type="character" w:customStyle="1" w:styleId="eop">
    <w:name w:val="eop"/>
    <w:basedOn w:val="DefaultParagraphFont"/>
    <w:rsid w:val="00392500"/>
  </w:style>
  <w:style w:type="paragraph" w:styleId="NormalWeb">
    <w:name w:val="Normal (Web)"/>
    <w:basedOn w:val="Normal"/>
    <w:uiPriority w:val="99"/>
    <w:semiHidden/>
    <w:unhideWhenUsed/>
    <w:rsid w:val="00A302E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A302EC"/>
    <w:rPr>
      <w:b/>
      <w:bCs/>
    </w:rPr>
  </w:style>
  <w:style w:type="character" w:styleId="Emphasis">
    <w:name w:val="Emphasis"/>
    <w:basedOn w:val="DefaultParagraphFont"/>
    <w:uiPriority w:val="20"/>
    <w:qFormat/>
    <w:rsid w:val="0052279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2279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8A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58A9"/>
    <w:rPr>
      <w:sz w:val="16"/>
      <w:szCs w:val="16"/>
    </w:rPr>
  </w:style>
  <w:style w:type="paragraph" w:customStyle="1" w:styleId="pf0">
    <w:name w:val="pf0"/>
    <w:basedOn w:val="Normal"/>
    <w:rsid w:val="004C29F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cf01">
    <w:name w:val="cf01"/>
    <w:basedOn w:val="DefaultParagraphFont"/>
    <w:rsid w:val="004C29F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C29F8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rsid w:val="00B42E05"/>
    <w:pPr>
      <w:ind w:left="720"/>
      <w:contextualSpacing/>
    </w:pPr>
  </w:style>
  <w:style w:type="paragraph" w:customStyle="1" w:styleId="xmsonormal">
    <w:name w:val="x_msonormal"/>
    <w:basedOn w:val="Normal"/>
    <w:rsid w:val="00CC5A86"/>
    <w:pPr>
      <w:widowControl/>
      <w:spacing w:before="0" w:after="0" w:line="240" w:lineRule="auto"/>
    </w:pPr>
    <w:rPr>
      <w:rFonts w:ascii="Calibri" w:hAnsi="Calibri" w:cs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592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838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943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545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5983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582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319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42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542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13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9162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5426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137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8880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795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4618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667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704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1446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151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61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433">
          <w:marLeft w:val="30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l\Documents\Infoway%20Karen%20Schmidt\Templates%20as%20of%20December%202018\Word%20Templates\CHI_MS%20Word%20Template_EN_Nov21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02E3B"/>
      </a:accent1>
      <a:accent2>
        <a:srgbClr val="1CA600"/>
      </a:accent2>
      <a:accent3>
        <a:srgbClr val="0094B7"/>
      </a:accent3>
      <a:accent4>
        <a:srgbClr val="4B1D56"/>
      </a:accent4>
      <a:accent5>
        <a:srgbClr val="A4DB99"/>
      </a:accent5>
      <a:accent6>
        <a:srgbClr val="66BFD4"/>
      </a:accent6>
      <a:hlink>
        <a:srgbClr val="E02E3B"/>
      </a:hlink>
      <a:folHlink>
        <a:srgbClr val="E02E3B"/>
      </a:folHlink>
    </a:clrScheme>
    <a:fontScheme name="Infoway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FB1737D3ADF408AD5D7E0B63CC05F" ma:contentTypeVersion="17" ma:contentTypeDescription="Crée un document." ma:contentTypeScope="" ma:versionID="2cb4c80cf14cafa799fd2142d56b6bda">
  <xsd:schema xmlns:xsd="http://www.w3.org/2001/XMLSchema" xmlns:xs="http://www.w3.org/2001/XMLSchema" xmlns:p="http://schemas.microsoft.com/office/2006/metadata/properties" xmlns:ns2="e14ff43e-9fb8-476f-9770-2d51c4416729" xmlns:ns3="237c58ee-8818-4734-942d-414921572f1c" xmlns:ns4="2cdb266e-1a0e-4c93-a58e-463a4bf8e431" targetNamespace="http://schemas.microsoft.com/office/2006/metadata/properties" ma:root="true" ma:fieldsID="d5e2927712c1d7e8e1aa293604990354" ns2:_="" ns3:_="" ns4:_="">
    <xsd:import namespace="e14ff43e-9fb8-476f-9770-2d51c4416729"/>
    <xsd:import namespace="237c58ee-8818-4734-942d-414921572f1c"/>
    <xsd:import namespace="2cdb266e-1a0e-4c93-a58e-463a4bf8e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TIB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ff43e-9fb8-476f-9770-2d51c4416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TIB" ma:index="16" nillable="true" ma:displayName="TIB" ma:format="Dropdown" ma:list="UserInfo" ma:SharePointGroup="0" ma:internalName="TIB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3847b5b-d0e3-4485-a095-699f088b1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58ee-8818-4734-942d-414921572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b266e-1a0e-4c93-a58e-463a4bf8e43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b59c7b-7b2c-4743-9c92-c9e3c3fb9343}" ma:internalName="TaxCatchAll" ma:showField="CatchAllData" ma:web="237c58ee-8818-4734-942d-414921572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4ff43e-9fb8-476f-9770-2d51c4416729">
      <Terms xmlns="http://schemas.microsoft.com/office/infopath/2007/PartnerControls"/>
    </lcf76f155ced4ddcb4097134ff3c332f>
    <TIB xmlns="e14ff43e-9fb8-476f-9770-2d51c4416729">
      <UserInfo>
        <DisplayName/>
        <AccountId xsi:nil="true"/>
        <AccountType/>
      </UserInfo>
    </TIB>
    <TaxCatchAll xmlns="2cdb266e-1a0e-4c93-a58e-463a4bf8e4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DC867-C217-43D3-9EE5-23DD617C3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ff43e-9fb8-476f-9770-2d51c4416729"/>
    <ds:schemaRef ds:uri="237c58ee-8818-4734-942d-414921572f1c"/>
    <ds:schemaRef ds:uri="2cdb266e-1a0e-4c93-a58e-463a4bf8e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DE031-8A7C-4F3D-A1AC-5A845375E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05EC0-2799-43D0-B521-E85980098FED}">
  <ds:schemaRefs>
    <ds:schemaRef ds:uri="http://schemas.microsoft.com/office/2006/metadata/properties"/>
    <ds:schemaRef ds:uri="http://schemas.microsoft.com/office/infopath/2007/PartnerControls"/>
    <ds:schemaRef ds:uri="e14ff43e-9fb8-476f-9770-2d51c4416729"/>
    <ds:schemaRef ds:uri="2cdb266e-1a0e-4c93-a58e-463a4bf8e431"/>
  </ds:schemaRefs>
</ds:datastoreItem>
</file>

<file path=customXml/itemProps4.xml><?xml version="1.0" encoding="utf-8"?>
<ds:datastoreItem xmlns:ds="http://schemas.openxmlformats.org/officeDocument/2006/customXml" ds:itemID="{117A968D-5927-4CA7-95E5-D83F0A82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CHI_MS Word Template_EN_Nov21.dotx</Template>
  <TotalTime>0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CHI_BriefingNotes</dc:title>
  <dc:subject/>
  <dc:creator>Lucy Langstaff</dc:creator>
  <cp:keywords/>
  <cp:lastModifiedBy>Monico , Linda</cp:lastModifiedBy>
  <cp:revision>3</cp:revision>
  <cp:lastPrinted>2018-11-21T01:17:00Z</cp:lastPrinted>
  <dcterms:created xsi:type="dcterms:W3CDTF">2025-10-21T22:10:00Z</dcterms:created>
  <dcterms:modified xsi:type="dcterms:W3CDTF">2025-10-23T20:01:00Z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LastSaved">
    <vt:filetime>2017-03-10T00:00:00Z</vt:filetime>
  </property>
  <property fmtid="{D5CDD505-2E9C-101B-9397-08002B2CF9AE}" pid="4" name="ContentTypeId">
    <vt:lpwstr>0x0101007DDFB1737D3ADF408AD5D7E0B63CC05F</vt:lpwstr>
  </property>
  <property fmtid="{D5CDD505-2E9C-101B-9397-08002B2CF9AE}" pid="5" name="MediaServiceImageTags">
    <vt:lpwstr/>
  </property>
</Properties>
</file>