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C25D" w14:textId="195DCE73" w:rsidR="00482CA8" w:rsidRDefault="00482CA8" w:rsidP="00482CA8">
      <w:pPr>
        <w:pStyle w:val="HeaderBriefingNote"/>
        <w:pBdr>
          <w:bottom w:val="none" w:sz="0" w:space="0" w:color="auto"/>
        </w:pBdr>
        <w:tabs>
          <w:tab w:val="clear" w:pos="9360"/>
        </w:tabs>
        <w:ind w:right="-846"/>
      </w:pPr>
      <w:r w:rsidRPr="00482CA8">
        <w:t xml:space="preserve">Public Health Surveillance Community </w:t>
      </w:r>
      <w:r w:rsidRPr="00482CA8">
        <w:rPr>
          <w:sz w:val="36"/>
          <w:szCs w:val="18"/>
        </w:rPr>
        <w:t xml:space="preserve">(PHSC) </w:t>
      </w:r>
      <w:r w:rsidRPr="00482CA8">
        <w:t>Terms of Reference</w:t>
      </w:r>
    </w:p>
    <w:p w14:paraId="3F919485" w14:textId="75AC439D" w:rsidR="008940EE" w:rsidRPr="00100DDA" w:rsidRDefault="00DD4000" w:rsidP="003006C7">
      <w:pPr>
        <w:pStyle w:val="Heading1"/>
      </w:pPr>
      <w:r>
        <w:t>Purpose</w:t>
      </w:r>
    </w:p>
    <w:p w14:paraId="6F5D9F11" w14:textId="60BC555F" w:rsidR="00482CA8" w:rsidRPr="004C7297" w:rsidRDefault="00292887" w:rsidP="09CF6952">
      <w:pPr>
        <w:pStyle w:val="BodyBullet"/>
        <w:numPr>
          <w:ilvl w:val="0"/>
          <w:numId w:val="0"/>
        </w:numPr>
        <w:jc w:val="both"/>
      </w:pPr>
      <w:r>
        <w:t xml:space="preserve">To </w:t>
      </w:r>
      <w:r w:rsidR="7B8F7B5A">
        <w:t>de</w:t>
      </w:r>
      <w:r w:rsidR="00535FF4">
        <w:t>fine</w:t>
      </w:r>
      <w:r>
        <w:t xml:space="preserve"> the Terms of Reference </w:t>
      </w:r>
      <w:r w:rsidR="11CEC074">
        <w:t xml:space="preserve">of </w:t>
      </w:r>
      <w:r>
        <w:t xml:space="preserve">the Public Health Surveillance </w:t>
      </w:r>
      <w:r w:rsidR="00627A38">
        <w:t>Community (PHSC)</w:t>
      </w:r>
      <w:r w:rsidR="408CBDD6">
        <w:t xml:space="preserve"> </w:t>
      </w:r>
      <w:r w:rsidR="7CDEA6B5">
        <w:t>in support of</w:t>
      </w:r>
      <w:r w:rsidR="408CBDD6">
        <w:t xml:space="preserve"> </w:t>
      </w:r>
      <w:r w:rsidR="006E09E8">
        <w:t>standards-based electronic immunization data exchange in Canada</w:t>
      </w:r>
      <w:r w:rsidR="62EAC651">
        <w:t>.</w:t>
      </w:r>
      <w:r w:rsidR="00BE3059">
        <w:t xml:space="preserve"> </w:t>
      </w:r>
    </w:p>
    <w:p w14:paraId="1B7A11FF" w14:textId="77777777" w:rsidR="002700EC" w:rsidRDefault="002700EC" w:rsidP="003006C7">
      <w:pPr>
        <w:pStyle w:val="Heading1"/>
      </w:pPr>
      <w:r>
        <w:t>Context</w:t>
      </w:r>
    </w:p>
    <w:p w14:paraId="1154A186" w14:textId="414D83EF" w:rsidR="006E09E8" w:rsidRPr="00C32E88" w:rsidRDefault="1B447C1E" w:rsidP="002700EC">
      <w:pPr>
        <w:pStyle w:val="Body"/>
        <w:rPr>
          <w:color w:val="000000" w:themeColor="text2"/>
        </w:rPr>
      </w:pPr>
      <w:r>
        <w:t xml:space="preserve">Canada Health </w:t>
      </w:r>
      <w:proofErr w:type="spellStart"/>
      <w:r w:rsidR="00F47000">
        <w:t>Infoway</w:t>
      </w:r>
      <w:proofErr w:type="spellEnd"/>
      <w:r w:rsidR="022C76E3">
        <w:t xml:space="preserve"> (</w:t>
      </w:r>
      <w:proofErr w:type="spellStart"/>
      <w:r w:rsidR="022C76E3">
        <w:t>Infoway</w:t>
      </w:r>
      <w:proofErr w:type="spellEnd"/>
      <w:r w:rsidR="022C76E3">
        <w:t>)</w:t>
      </w:r>
      <w:r w:rsidR="00F47000">
        <w:t xml:space="preserve"> </w:t>
      </w:r>
      <w:r w:rsidR="00A06704">
        <w:t>is re-establishing the</w:t>
      </w:r>
      <w:r w:rsidR="0008075F">
        <w:t xml:space="preserve"> </w:t>
      </w:r>
      <w:r w:rsidR="00A06704">
        <w:t>Public Health Surveillance Community</w:t>
      </w:r>
      <w:r w:rsidR="00127642">
        <w:t xml:space="preserve"> to engage with all </w:t>
      </w:r>
      <w:r w:rsidR="00347551">
        <w:t>key</w:t>
      </w:r>
      <w:r w:rsidR="00A26C23">
        <w:t xml:space="preserve"> stakeholders </w:t>
      </w:r>
      <w:r w:rsidR="006E09E8">
        <w:t>with a primary focus</w:t>
      </w:r>
      <w:r w:rsidR="2C90329C">
        <w:t xml:space="preserve"> </w:t>
      </w:r>
      <w:r w:rsidR="00347551">
        <w:t>o</w:t>
      </w:r>
      <w:r w:rsidR="00A26C23">
        <w:t xml:space="preserve">n </w:t>
      </w:r>
      <w:r w:rsidR="006E09E8">
        <w:t>i</w:t>
      </w:r>
      <w:r w:rsidR="00A26C23">
        <w:t>mmunization</w:t>
      </w:r>
      <w:r w:rsidR="0094049D">
        <w:t xml:space="preserve"> projects in Canada. </w:t>
      </w:r>
      <w:r w:rsidR="00D57D5B">
        <w:t>The members of the PHSC will</w:t>
      </w:r>
      <w:r w:rsidR="0094049D" w:rsidRPr="1368FF78">
        <w:rPr>
          <w:color w:val="000000" w:themeColor="text2"/>
        </w:rPr>
        <w:t xml:space="preserve"> convene, discuss, determine, and </w:t>
      </w:r>
      <w:r w:rsidR="006E09E8">
        <w:rPr>
          <w:color w:val="000000" w:themeColor="text2"/>
        </w:rPr>
        <w:t xml:space="preserve">support </w:t>
      </w:r>
      <w:r w:rsidR="0094049D" w:rsidRPr="1368FF78">
        <w:rPr>
          <w:color w:val="000000" w:themeColor="text2"/>
        </w:rPr>
        <w:t xml:space="preserve">SNOMED </w:t>
      </w:r>
      <w:r w:rsidR="0094049D" w:rsidRPr="00C32E88">
        <w:rPr>
          <w:color w:val="000000" w:themeColor="text2"/>
        </w:rPr>
        <w:t xml:space="preserve">CT </w:t>
      </w:r>
      <w:r w:rsidR="006E09E8" w:rsidRPr="00C32E88">
        <w:rPr>
          <w:color w:val="000000" w:themeColor="text2"/>
        </w:rPr>
        <w:t xml:space="preserve">and </w:t>
      </w:r>
      <w:r w:rsidR="008019D5" w:rsidRPr="00C32E88">
        <w:rPr>
          <w:color w:val="000000" w:themeColor="text2"/>
        </w:rPr>
        <w:t xml:space="preserve">other related </w:t>
      </w:r>
      <w:r w:rsidR="006E09E8" w:rsidRPr="00C32E88">
        <w:rPr>
          <w:color w:val="000000" w:themeColor="text2"/>
        </w:rPr>
        <w:t xml:space="preserve">standards-based </w:t>
      </w:r>
      <w:r w:rsidR="0094049D" w:rsidRPr="00C32E88">
        <w:rPr>
          <w:color w:val="000000" w:themeColor="text2"/>
        </w:rPr>
        <w:t>encoding</w:t>
      </w:r>
      <w:r w:rsidR="006E09E8" w:rsidRPr="00C32E88">
        <w:rPr>
          <w:color w:val="000000" w:themeColor="text2"/>
        </w:rPr>
        <w:t xml:space="preserve"> and sharing</w:t>
      </w:r>
      <w:r w:rsidR="0094049D" w:rsidRPr="00C32E88">
        <w:rPr>
          <w:color w:val="000000" w:themeColor="text2"/>
        </w:rPr>
        <w:t xml:space="preserve"> of immunization related </w:t>
      </w:r>
      <w:r w:rsidR="006E09E8" w:rsidRPr="00C32E88">
        <w:rPr>
          <w:color w:val="000000" w:themeColor="text2"/>
        </w:rPr>
        <w:t>data</w:t>
      </w:r>
      <w:r w:rsidR="0094049D" w:rsidRPr="00C32E88">
        <w:rPr>
          <w:color w:val="000000" w:themeColor="text2"/>
        </w:rPr>
        <w:t xml:space="preserve">. </w:t>
      </w:r>
    </w:p>
    <w:p w14:paraId="63382F8E" w14:textId="77777777" w:rsidR="006E09E8" w:rsidRPr="00F73D1D" w:rsidRDefault="006E09E8" w:rsidP="006E09E8">
      <w:pPr>
        <w:pStyle w:val="Body"/>
        <w:rPr>
          <w:color w:val="000000" w:themeColor="text2"/>
        </w:rPr>
      </w:pPr>
      <w:r w:rsidRPr="00C32E88">
        <w:rPr>
          <w:color w:val="000000" w:themeColor="text2"/>
        </w:rPr>
        <w:t>Communicable Diseases, outside of vaccine preventable diseases, are currently “out of scope”.  Should PHSC members express an interest in expanding the scope to include Communicable Diseases, or other Public Health domains, these Terms of Reference can be revisited to support the establishment of additional PHSC working groups.</w:t>
      </w:r>
    </w:p>
    <w:p w14:paraId="4320D076" w14:textId="77777777" w:rsidR="006E09E8" w:rsidRDefault="006E09E8" w:rsidP="002700EC">
      <w:pPr>
        <w:pStyle w:val="Body"/>
        <w:rPr>
          <w:color w:val="000000" w:themeColor="text1"/>
        </w:rPr>
      </w:pPr>
    </w:p>
    <w:p w14:paraId="727934BF" w14:textId="57AA7544" w:rsidR="00CC00AB" w:rsidRDefault="00B0123D" w:rsidP="00482CA8">
      <w:pPr>
        <w:pStyle w:val="Body"/>
        <w:rPr>
          <w:color w:val="000000" w:themeColor="text2"/>
        </w:rPr>
      </w:pPr>
      <w:proofErr w:type="spellStart"/>
      <w:r>
        <w:rPr>
          <w:color w:val="000000" w:themeColor="text2"/>
        </w:rPr>
        <w:t>Infoway</w:t>
      </w:r>
      <w:proofErr w:type="spellEnd"/>
      <w:r>
        <w:rPr>
          <w:color w:val="000000" w:themeColor="text2"/>
        </w:rPr>
        <w:t xml:space="preserve"> is leading and hosting this Community.</w:t>
      </w:r>
    </w:p>
    <w:p w14:paraId="41619FA0" w14:textId="77777777" w:rsidR="00482CA8" w:rsidRPr="002700EC" w:rsidRDefault="00482CA8" w:rsidP="00482CA8">
      <w:pPr>
        <w:pStyle w:val="Body"/>
        <w:rPr>
          <w:color w:val="000000" w:themeColor="text2"/>
        </w:rPr>
      </w:pPr>
    </w:p>
    <w:p w14:paraId="5CAC014D" w14:textId="32FDC5A2" w:rsidR="008940EE" w:rsidRDefault="656F0E3D" w:rsidP="003006C7">
      <w:pPr>
        <w:pStyle w:val="Heading1"/>
      </w:pPr>
      <w:r>
        <w:t>Objective</w:t>
      </w:r>
    </w:p>
    <w:p w14:paraId="15E6A284" w14:textId="3D65EB5C" w:rsidR="008A4C8A" w:rsidRPr="00C32E88" w:rsidRDefault="5D052B22" w:rsidP="09CF6952">
      <w:pPr>
        <w:pStyle w:val="Body"/>
        <w:jc w:val="both"/>
        <w:rPr>
          <w:color w:val="000000" w:themeColor="text2"/>
        </w:rPr>
      </w:pPr>
      <w:r w:rsidRPr="5AB95FCD">
        <w:rPr>
          <w:color w:val="000000" w:themeColor="text2"/>
        </w:rPr>
        <w:t xml:space="preserve">The </w:t>
      </w:r>
      <w:r w:rsidR="1A94810A" w:rsidRPr="5AB95FCD">
        <w:rPr>
          <w:color w:val="000000" w:themeColor="text2"/>
        </w:rPr>
        <w:t>objective</w:t>
      </w:r>
      <w:r w:rsidRPr="5AB95FCD">
        <w:rPr>
          <w:color w:val="000000" w:themeColor="text2"/>
        </w:rPr>
        <w:t xml:space="preserve"> of the </w:t>
      </w:r>
      <w:r w:rsidR="5B9BB2DF" w:rsidRPr="5AB95FCD">
        <w:rPr>
          <w:color w:val="000000" w:themeColor="text2"/>
        </w:rPr>
        <w:t>PHSC</w:t>
      </w:r>
      <w:r w:rsidR="1572555D" w:rsidRPr="5AB95FCD">
        <w:rPr>
          <w:color w:val="000000" w:themeColor="text2"/>
        </w:rPr>
        <w:t xml:space="preserve"> </w:t>
      </w:r>
      <w:r w:rsidR="1572555D">
        <w:t>is</w:t>
      </w:r>
      <w:r w:rsidRPr="5AB95FCD">
        <w:rPr>
          <w:color w:val="000000" w:themeColor="text2"/>
        </w:rPr>
        <w:t xml:space="preserve"> to </w:t>
      </w:r>
      <w:r w:rsidR="616D4E59" w:rsidRPr="5AB95FCD">
        <w:rPr>
          <w:color w:val="000000" w:themeColor="text2"/>
        </w:rPr>
        <w:t>provide a forum</w:t>
      </w:r>
      <w:r w:rsidR="6B1B0C4E" w:rsidRPr="5AB95FCD">
        <w:rPr>
          <w:color w:val="000000" w:themeColor="text2"/>
        </w:rPr>
        <w:t xml:space="preserve"> </w:t>
      </w:r>
      <w:r w:rsidR="164E359F" w:rsidRPr="5AB95FCD">
        <w:rPr>
          <w:color w:val="000000" w:themeColor="text2"/>
        </w:rPr>
        <w:t xml:space="preserve">to </w:t>
      </w:r>
      <w:r w:rsidR="199AEEC0" w:rsidRPr="5AB95FCD">
        <w:rPr>
          <w:color w:val="000000" w:themeColor="text2"/>
        </w:rPr>
        <w:t xml:space="preserve">share </w:t>
      </w:r>
      <w:r w:rsidR="28A85B5F" w:rsidRPr="5AB95FCD">
        <w:rPr>
          <w:color w:val="000000" w:themeColor="text2"/>
        </w:rPr>
        <w:t>progress</w:t>
      </w:r>
      <w:r w:rsidR="199AEEC0" w:rsidRPr="5AB95FCD">
        <w:rPr>
          <w:color w:val="000000" w:themeColor="text2"/>
        </w:rPr>
        <w:t xml:space="preserve"> </w:t>
      </w:r>
      <w:r w:rsidR="006E09E8">
        <w:rPr>
          <w:color w:val="000000" w:themeColor="text2"/>
        </w:rPr>
        <w:t>and discuss challenges in</w:t>
      </w:r>
      <w:r w:rsidR="199AEEC0" w:rsidRPr="5AB95FCD">
        <w:rPr>
          <w:color w:val="000000" w:themeColor="text2"/>
        </w:rPr>
        <w:t xml:space="preserve"> </w:t>
      </w:r>
      <w:r w:rsidR="1B744C43" w:rsidRPr="5AB95FCD">
        <w:rPr>
          <w:color w:val="000000" w:themeColor="text2"/>
        </w:rPr>
        <w:t>immunization related content</w:t>
      </w:r>
      <w:r w:rsidR="28A85B5F" w:rsidRPr="5AB95FCD">
        <w:rPr>
          <w:color w:val="000000" w:themeColor="text2"/>
        </w:rPr>
        <w:t xml:space="preserve"> development</w:t>
      </w:r>
      <w:r w:rsidR="21B7F069" w:rsidRPr="5AB95FCD">
        <w:rPr>
          <w:color w:val="000000" w:themeColor="text2"/>
        </w:rPr>
        <w:t xml:space="preserve"> </w:t>
      </w:r>
      <w:r w:rsidR="28A85B5F" w:rsidRPr="5AB95FCD">
        <w:rPr>
          <w:color w:val="000000" w:themeColor="text2"/>
        </w:rPr>
        <w:t xml:space="preserve">of </w:t>
      </w:r>
      <w:r w:rsidRPr="5AB95FCD">
        <w:rPr>
          <w:color w:val="000000" w:themeColor="text2"/>
        </w:rPr>
        <w:t>SNOMED C</w:t>
      </w:r>
      <w:r w:rsidR="72183149" w:rsidRPr="5AB95FCD">
        <w:rPr>
          <w:color w:val="000000" w:themeColor="text2"/>
        </w:rPr>
        <w:t xml:space="preserve">T </w:t>
      </w:r>
      <w:r w:rsidRPr="5AB95FCD">
        <w:rPr>
          <w:color w:val="000000" w:themeColor="text2"/>
        </w:rPr>
        <w:t xml:space="preserve">for use in Canada.  </w:t>
      </w:r>
      <w:r w:rsidR="006E09E8">
        <w:rPr>
          <w:color w:val="000000" w:themeColor="text2"/>
        </w:rPr>
        <w:t xml:space="preserve">Members may be asked to provide advice on complex issues that arise in the creation of or updates to vaccine </w:t>
      </w:r>
      <w:r w:rsidR="006E09E8" w:rsidRPr="00C32E88">
        <w:rPr>
          <w:color w:val="000000" w:themeColor="text2"/>
        </w:rPr>
        <w:t>concepts.</w:t>
      </w:r>
    </w:p>
    <w:p w14:paraId="40758247" w14:textId="41877ED2" w:rsidR="00292887" w:rsidRDefault="00292887" w:rsidP="6A6F6BEE">
      <w:pPr>
        <w:pStyle w:val="Body"/>
        <w:jc w:val="both"/>
        <w:rPr>
          <w:color w:val="000000" w:themeColor="text2"/>
        </w:rPr>
      </w:pPr>
      <w:r w:rsidRPr="00C32E88">
        <w:rPr>
          <w:color w:val="000000" w:themeColor="text2"/>
        </w:rPr>
        <w:t xml:space="preserve">The </w:t>
      </w:r>
      <w:r w:rsidR="2205A48B" w:rsidRPr="00C32E88">
        <w:rPr>
          <w:color w:val="000000" w:themeColor="text2"/>
        </w:rPr>
        <w:t>PHSC</w:t>
      </w:r>
      <w:r w:rsidR="2B647A19" w:rsidRPr="00C32E88">
        <w:rPr>
          <w:color w:val="000000" w:themeColor="text2"/>
        </w:rPr>
        <w:t xml:space="preserve"> w</w:t>
      </w:r>
      <w:r w:rsidRPr="00C32E88">
        <w:rPr>
          <w:color w:val="000000" w:themeColor="text2"/>
        </w:rPr>
        <w:t>ill also</w:t>
      </w:r>
      <w:r w:rsidR="5717C4B3" w:rsidRPr="00C32E88">
        <w:rPr>
          <w:color w:val="000000" w:themeColor="text2"/>
        </w:rPr>
        <w:t xml:space="preserve"> provide </w:t>
      </w:r>
      <w:r w:rsidR="005D24C4" w:rsidRPr="00C32E88">
        <w:rPr>
          <w:color w:val="000000" w:themeColor="text2"/>
        </w:rPr>
        <w:t xml:space="preserve">input on </w:t>
      </w:r>
      <w:r w:rsidR="006E09E8" w:rsidRPr="00C32E88">
        <w:rPr>
          <w:color w:val="000000" w:themeColor="text2"/>
        </w:rPr>
        <w:t xml:space="preserve">other standards-based </w:t>
      </w:r>
      <w:r w:rsidRPr="00C32E88">
        <w:rPr>
          <w:color w:val="000000" w:themeColor="text2"/>
        </w:rPr>
        <w:t>immunization related content</w:t>
      </w:r>
      <w:r w:rsidR="006E09E8" w:rsidRPr="00C32E88">
        <w:rPr>
          <w:color w:val="000000" w:themeColor="text2"/>
        </w:rPr>
        <w:t>, includ</w:t>
      </w:r>
      <w:r w:rsidR="00F6184B" w:rsidRPr="00C32E88">
        <w:rPr>
          <w:color w:val="000000" w:themeColor="text2"/>
        </w:rPr>
        <w:t>ed in</w:t>
      </w:r>
      <w:r w:rsidR="006E09E8" w:rsidRPr="00C32E88">
        <w:rPr>
          <w:color w:val="000000" w:themeColor="text2"/>
        </w:rPr>
        <w:t xml:space="preserve"> vaccine catalogues, in </w:t>
      </w:r>
      <w:r w:rsidR="77C5521A" w:rsidRPr="00C32E88">
        <w:rPr>
          <w:color w:val="000000" w:themeColor="text2"/>
        </w:rPr>
        <w:t>support</w:t>
      </w:r>
      <w:r w:rsidR="006E09E8" w:rsidRPr="00C32E88">
        <w:rPr>
          <w:color w:val="000000" w:themeColor="text2"/>
        </w:rPr>
        <w:t xml:space="preserve"> of</w:t>
      </w:r>
      <w:r w:rsidR="7DCA2209" w:rsidRPr="00C32E88">
        <w:rPr>
          <w:color w:val="000000" w:themeColor="text2"/>
        </w:rPr>
        <w:t xml:space="preserve"> </w:t>
      </w:r>
      <w:r w:rsidR="001E2ED8" w:rsidRPr="00C32E88">
        <w:rPr>
          <w:color w:val="000000" w:themeColor="text2"/>
        </w:rPr>
        <w:t xml:space="preserve">immunization </w:t>
      </w:r>
      <w:r w:rsidR="006E09E8" w:rsidRPr="00C32E88">
        <w:rPr>
          <w:color w:val="000000" w:themeColor="text2"/>
        </w:rPr>
        <w:t xml:space="preserve">repository mapping / configuration and </w:t>
      </w:r>
      <w:r w:rsidR="77C5521A" w:rsidRPr="00C32E88">
        <w:rPr>
          <w:color w:val="000000" w:themeColor="text2"/>
        </w:rPr>
        <w:t xml:space="preserve">interoperability in </w:t>
      </w:r>
      <w:r w:rsidR="00482CA8" w:rsidRPr="00C32E88">
        <w:rPr>
          <w:color w:val="000000" w:themeColor="text2"/>
        </w:rPr>
        <w:t>Canada</w:t>
      </w:r>
      <w:r w:rsidR="75A8961F" w:rsidRPr="00C32E88">
        <w:rPr>
          <w:color w:val="000000" w:themeColor="text2"/>
        </w:rPr>
        <w:t>.</w:t>
      </w:r>
    </w:p>
    <w:p w14:paraId="1FF594A7" w14:textId="77777777" w:rsidR="00482CA8" w:rsidRDefault="00482CA8" w:rsidP="09CF6952">
      <w:pPr>
        <w:pStyle w:val="Body"/>
        <w:jc w:val="both"/>
        <w:rPr>
          <w:rFonts w:asciiTheme="majorHAnsi" w:eastAsiaTheme="minorEastAsia" w:hAnsiTheme="majorHAnsi" w:cs="Arial"/>
          <w:b/>
          <w:bCs/>
          <w:color w:val="E02E3B"/>
          <w:spacing w:val="0"/>
          <w:sz w:val="32"/>
          <w:szCs w:val="32"/>
        </w:rPr>
      </w:pPr>
    </w:p>
    <w:p w14:paraId="65A65A25" w14:textId="77777777" w:rsidR="008019D5" w:rsidRDefault="008019D5" w:rsidP="09CF6952">
      <w:pPr>
        <w:pStyle w:val="Body"/>
        <w:jc w:val="both"/>
        <w:rPr>
          <w:rFonts w:asciiTheme="majorHAnsi" w:eastAsiaTheme="minorEastAsia" w:hAnsiTheme="majorHAnsi" w:cs="Arial"/>
          <w:b/>
          <w:bCs/>
          <w:color w:val="E02E3B"/>
          <w:spacing w:val="0"/>
          <w:sz w:val="32"/>
          <w:szCs w:val="32"/>
        </w:rPr>
      </w:pPr>
    </w:p>
    <w:p w14:paraId="5F2FEEDE" w14:textId="77777777" w:rsidR="008019D5" w:rsidRDefault="008019D5" w:rsidP="09CF6952">
      <w:pPr>
        <w:pStyle w:val="Body"/>
        <w:jc w:val="both"/>
        <w:rPr>
          <w:rFonts w:asciiTheme="majorHAnsi" w:eastAsiaTheme="minorEastAsia" w:hAnsiTheme="majorHAnsi" w:cs="Arial"/>
          <w:b/>
          <w:bCs/>
          <w:color w:val="E02E3B"/>
          <w:spacing w:val="0"/>
          <w:sz w:val="32"/>
          <w:szCs w:val="32"/>
        </w:rPr>
      </w:pPr>
    </w:p>
    <w:p w14:paraId="1A16658A" w14:textId="6764C565" w:rsidR="00292887" w:rsidRDefault="00292887" w:rsidP="09CF6952">
      <w:pPr>
        <w:pStyle w:val="Body"/>
        <w:jc w:val="both"/>
        <w:rPr>
          <w:color w:val="000000" w:themeColor="text2"/>
        </w:rPr>
      </w:pPr>
      <w:r w:rsidRPr="26CAF6C4">
        <w:rPr>
          <w:rFonts w:asciiTheme="majorHAnsi" w:eastAsiaTheme="minorEastAsia" w:hAnsiTheme="majorHAnsi" w:cs="Arial"/>
          <w:b/>
          <w:bCs/>
          <w:color w:val="E02E3B"/>
          <w:spacing w:val="0"/>
          <w:sz w:val="32"/>
          <w:szCs w:val="32"/>
        </w:rPr>
        <w:lastRenderedPageBreak/>
        <w:t>Scope</w:t>
      </w:r>
    </w:p>
    <w:p w14:paraId="0BA5720C" w14:textId="755AF212" w:rsidR="00292887" w:rsidRDefault="71D597B2" w:rsidP="00484B00">
      <w:pPr>
        <w:pStyle w:val="Body"/>
        <w:jc w:val="both"/>
        <w:rPr>
          <w:color w:val="000000" w:themeColor="text1"/>
        </w:rPr>
      </w:pPr>
      <w:r w:rsidRPr="5AB09329">
        <w:rPr>
          <w:color w:val="000000" w:themeColor="text2"/>
        </w:rPr>
        <w:t>The scope for the PHSC</w:t>
      </w:r>
      <w:r w:rsidR="00BE3059">
        <w:rPr>
          <w:color w:val="000000" w:themeColor="text2"/>
        </w:rPr>
        <w:t xml:space="preserve">, </w:t>
      </w:r>
      <w:proofErr w:type="gramStart"/>
      <w:r w:rsidR="00BE3059">
        <w:rPr>
          <w:color w:val="000000" w:themeColor="text2"/>
        </w:rPr>
        <w:t>with regard to</w:t>
      </w:r>
      <w:proofErr w:type="gramEnd"/>
      <w:r w:rsidR="00BE3059">
        <w:rPr>
          <w:color w:val="000000" w:themeColor="text2"/>
        </w:rPr>
        <w:t xml:space="preserve"> immunization data,</w:t>
      </w:r>
      <w:r w:rsidRPr="5AB09329">
        <w:rPr>
          <w:color w:val="000000" w:themeColor="text2"/>
        </w:rPr>
        <w:t xml:space="preserve"> include</w:t>
      </w:r>
      <w:r w:rsidR="18627D8F" w:rsidRPr="5AB09329">
        <w:rPr>
          <w:color w:val="000000" w:themeColor="text2"/>
        </w:rPr>
        <w:t>s</w:t>
      </w:r>
      <w:r w:rsidRPr="5AB09329">
        <w:rPr>
          <w:color w:val="000000" w:themeColor="text2"/>
        </w:rPr>
        <w:t xml:space="preserve"> </w:t>
      </w:r>
      <w:r w:rsidR="660958FF" w:rsidRPr="5AB09329">
        <w:rPr>
          <w:color w:val="000000" w:themeColor="text2"/>
        </w:rPr>
        <w:t xml:space="preserve">new and revised </w:t>
      </w:r>
      <w:r w:rsidR="0312063D" w:rsidRPr="5AB09329">
        <w:rPr>
          <w:color w:val="000000" w:themeColor="text2"/>
        </w:rPr>
        <w:t>SNOMED CT</w:t>
      </w:r>
      <w:r w:rsidR="72925224" w:rsidRPr="5AB09329">
        <w:rPr>
          <w:color w:val="000000" w:themeColor="text2"/>
        </w:rPr>
        <w:t xml:space="preserve"> </w:t>
      </w:r>
      <w:r w:rsidR="0312063D" w:rsidRPr="5AB09329">
        <w:rPr>
          <w:color w:val="000000" w:themeColor="text2"/>
        </w:rPr>
        <w:t xml:space="preserve">CA encoded </w:t>
      </w:r>
      <w:r w:rsidR="209D72C0" w:rsidRPr="5AB09329">
        <w:rPr>
          <w:color w:val="000000" w:themeColor="text2"/>
        </w:rPr>
        <w:t xml:space="preserve">immunization </w:t>
      </w:r>
      <w:r w:rsidR="46ED1C4F" w:rsidRPr="5AB09329">
        <w:rPr>
          <w:color w:val="000000" w:themeColor="text2"/>
        </w:rPr>
        <w:t xml:space="preserve">related </w:t>
      </w:r>
      <w:r w:rsidR="64700732" w:rsidRPr="5AB09329">
        <w:rPr>
          <w:color w:val="000000" w:themeColor="text2"/>
        </w:rPr>
        <w:t>content</w:t>
      </w:r>
      <w:r w:rsidR="333B4E99" w:rsidRPr="5AB09329">
        <w:rPr>
          <w:color w:val="000000" w:themeColor="text2"/>
        </w:rPr>
        <w:t xml:space="preserve"> and </w:t>
      </w:r>
      <w:r w:rsidR="00482CA8" w:rsidRPr="5AB09329">
        <w:rPr>
          <w:color w:val="000000" w:themeColor="text2"/>
        </w:rPr>
        <w:t>subsets</w:t>
      </w:r>
      <w:r w:rsidR="00BE3059">
        <w:rPr>
          <w:color w:val="000000" w:themeColor="text2"/>
        </w:rPr>
        <w:t>, as</w:t>
      </w:r>
      <w:r w:rsidR="00482CA8" w:rsidRPr="5AB09329">
        <w:rPr>
          <w:color w:val="000000" w:themeColor="text2"/>
        </w:rPr>
        <w:t xml:space="preserve"> required</w:t>
      </w:r>
      <w:r w:rsidR="64700732" w:rsidRPr="5AB09329">
        <w:rPr>
          <w:color w:val="000000" w:themeColor="text2"/>
        </w:rPr>
        <w:t xml:space="preserve"> </w:t>
      </w:r>
      <w:r w:rsidR="00BE3059">
        <w:rPr>
          <w:color w:val="000000" w:themeColor="text2"/>
        </w:rPr>
        <w:t>for</w:t>
      </w:r>
      <w:r w:rsidR="64700732" w:rsidRPr="5AB09329">
        <w:rPr>
          <w:color w:val="000000" w:themeColor="text2"/>
        </w:rPr>
        <w:t xml:space="preserve"> </w:t>
      </w:r>
      <w:r w:rsidR="4CBB7689" w:rsidRPr="5AB09329">
        <w:rPr>
          <w:color w:val="000000" w:themeColor="text2"/>
        </w:rPr>
        <w:t>p</w:t>
      </w:r>
      <w:r w:rsidR="64700732" w:rsidRPr="5AB09329">
        <w:rPr>
          <w:color w:val="000000" w:themeColor="text2"/>
        </w:rPr>
        <w:t>rovincial</w:t>
      </w:r>
      <w:r w:rsidR="1AA421ED" w:rsidRPr="5AB09329">
        <w:rPr>
          <w:color w:val="000000" w:themeColor="text2"/>
        </w:rPr>
        <w:t xml:space="preserve"> </w:t>
      </w:r>
      <w:r w:rsidR="64700732" w:rsidRPr="5AB09329">
        <w:rPr>
          <w:color w:val="000000" w:themeColor="text2"/>
        </w:rPr>
        <w:t>/</w:t>
      </w:r>
      <w:r w:rsidR="30A0AE29" w:rsidRPr="5AB09329">
        <w:rPr>
          <w:color w:val="000000" w:themeColor="text2"/>
        </w:rPr>
        <w:t xml:space="preserve"> </w:t>
      </w:r>
      <w:r w:rsidR="378668FA" w:rsidRPr="5AB09329">
        <w:rPr>
          <w:color w:val="000000" w:themeColor="text2"/>
        </w:rPr>
        <w:t>t</w:t>
      </w:r>
      <w:r w:rsidR="64700732" w:rsidRPr="5AB09329">
        <w:rPr>
          <w:color w:val="000000" w:themeColor="text2"/>
        </w:rPr>
        <w:t>erritorial</w:t>
      </w:r>
      <w:r w:rsidR="12208CD6" w:rsidRPr="5AB09329">
        <w:rPr>
          <w:color w:val="000000" w:themeColor="text2"/>
        </w:rPr>
        <w:t xml:space="preserve"> / </w:t>
      </w:r>
      <w:r w:rsidR="12208CD6" w:rsidRPr="00C32E88">
        <w:rPr>
          <w:color w:val="000000" w:themeColor="text2"/>
        </w:rPr>
        <w:t>jurisdictional</w:t>
      </w:r>
      <w:r w:rsidR="64700732" w:rsidRPr="00C32E88">
        <w:rPr>
          <w:color w:val="000000" w:themeColor="text2"/>
        </w:rPr>
        <w:t xml:space="preserve"> </w:t>
      </w:r>
      <w:r w:rsidR="2A14F71D" w:rsidRPr="00C32E88">
        <w:rPr>
          <w:color w:val="000000" w:themeColor="text2"/>
        </w:rPr>
        <w:t>i</w:t>
      </w:r>
      <w:r w:rsidR="207F5660" w:rsidRPr="00C32E88">
        <w:rPr>
          <w:color w:val="000000" w:themeColor="text2"/>
        </w:rPr>
        <w:t xml:space="preserve">mmunization </w:t>
      </w:r>
      <w:r w:rsidR="5259A12A" w:rsidRPr="00C32E88">
        <w:rPr>
          <w:color w:val="000000" w:themeColor="text2"/>
        </w:rPr>
        <w:t>r</w:t>
      </w:r>
      <w:r w:rsidR="64700732" w:rsidRPr="00C32E88">
        <w:rPr>
          <w:color w:val="000000" w:themeColor="text2"/>
        </w:rPr>
        <w:t>egistries</w:t>
      </w:r>
      <w:r w:rsidR="59970B8D" w:rsidRPr="00C32E88">
        <w:rPr>
          <w:color w:val="000000" w:themeColor="text2"/>
        </w:rPr>
        <w:t xml:space="preserve"> and digital health project</w:t>
      </w:r>
      <w:r w:rsidR="45F4F0CB" w:rsidRPr="00C32E88">
        <w:rPr>
          <w:color w:val="000000" w:themeColor="text2"/>
        </w:rPr>
        <w:t xml:space="preserve">s.  </w:t>
      </w:r>
      <w:r w:rsidR="00BE3059" w:rsidRPr="00C32E88">
        <w:rPr>
          <w:color w:val="000000" w:themeColor="text2"/>
        </w:rPr>
        <w:t xml:space="preserve">To support this work, the scope also includes consideration of other standards-based content </w:t>
      </w:r>
      <w:r w:rsidR="00F6184B" w:rsidRPr="00C32E88">
        <w:rPr>
          <w:color w:val="000000" w:themeColor="text2"/>
        </w:rPr>
        <w:t>included in</w:t>
      </w:r>
      <w:r w:rsidR="00BE3059" w:rsidRPr="00C32E88">
        <w:rPr>
          <w:color w:val="000000" w:themeColor="text2"/>
        </w:rPr>
        <w:t xml:space="preserve"> vaccine catalogues.  Business requirements </w:t>
      </w:r>
      <w:r w:rsidR="45F4F0CB" w:rsidRPr="00C32E88">
        <w:rPr>
          <w:color w:val="000000" w:themeColor="text2"/>
        </w:rPr>
        <w:t>include</w:t>
      </w:r>
      <w:r w:rsidR="5F28048B" w:rsidRPr="00C32E88">
        <w:rPr>
          <w:color w:val="000000" w:themeColor="text2"/>
        </w:rPr>
        <w:t xml:space="preserve"> </w:t>
      </w:r>
      <w:r w:rsidR="777B2852" w:rsidRPr="00C32E88">
        <w:rPr>
          <w:color w:val="000000" w:themeColor="text2"/>
        </w:rPr>
        <w:t>immun</w:t>
      </w:r>
      <w:r w:rsidR="593C206A" w:rsidRPr="00C32E88">
        <w:rPr>
          <w:color w:val="000000" w:themeColor="text2"/>
        </w:rPr>
        <w:t>iz</w:t>
      </w:r>
      <w:r w:rsidR="777B2852" w:rsidRPr="00C32E88">
        <w:rPr>
          <w:color w:val="000000" w:themeColor="text2"/>
        </w:rPr>
        <w:t xml:space="preserve">ation </w:t>
      </w:r>
      <w:r w:rsidR="0CC1E049" w:rsidRPr="00C32E88">
        <w:rPr>
          <w:color w:val="000000" w:themeColor="text2"/>
        </w:rPr>
        <w:t>record keeping</w:t>
      </w:r>
      <w:r w:rsidR="0092F812" w:rsidRPr="00C32E88">
        <w:rPr>
          <w:color w:val="000000" w:themeColor="text2"/>
        </w:rPr>
        <w:t xml:space="preserve">, </w:t>
      </w:r>
      <w:r w:rsidR="35A2A23C" w:rsidRPr="00C32E88">
        <w:rPr>
          <w:color w:val="000000" w:themeColor="text2"/>
        </w:rPr>
        <w:t>adverse events following immunization (AEFI)</w:t>
      </w:r>
      <w:r w:rsidR="623CF7B1" w:rsidRPr="00C32E88">
        <w:rPr>
          <w:color w:val="000000" w:themeColor="text2"/>
        </w:rPr>
        <w:t xml:space="preserve"> </w:t>
      </w:r>
      <w:r w:rsidR="252EC683" w:rsidRPr="00C32E88">
        <w:rPr>
          <w:color w:val="000000" w:themeColor="text2"/>
        </w:rPr>
        <w:t>reporting</w:t>
      </w:r>
      <w:r w:rsidR="2513AEBA" w:rsidRPr="00C32E88">
        <w:rPr>
          <w:color w:val="000000" w:themeColor="text2"/>
        </w:rPr>
        <w:t>, immunization status</w:t>
      </w:r>
      <w:r w:rsidR="35A2A23C" w:rsidRPr="00C32E88">
        <w:rPr>
          <w:color w:val="000000" w:themeColor="text2"/>
        </w:rPr>
        <w:t xml:space="preserve"> and </w:t>
      </w:r>
      <w:r w:rsidR="0092F812" w:rsidRPr="00C32E88">
        <w:rPr>
          <w:color w:val="000000" w:themeColor="text2"/>
        </w:rPr>
        <w:t>vaccine inventory</w:t>
      </w:r>
      <w:r w:rsidR="04EA9927" w:rsidRPr="00C32E88">
        <w:rPr>
          <w:color w:val="000000" w:themeColor="text2"/>
        </w:rPr>
        <w:t xml:space="preserve"> management</w:t>
      </w:r>
      <w:r w:rsidR="1C0447DC" w:rsidRPr="00C32E88">
        <w:rPr>
          <w:color w:val="000000" w:themeColor="text2"/>
        </w:rPr>
        <w:t>.</w:t>
      </w:r>
    </w:p>
    <w:p w14:paraId="365F0122" w14:textId="1C0D7B97" w:rsidR="09CF6952" w:rsidRDefault="09CF6952" w:rsidP="5AB09329">
      <w:pPr>
        <w:pStyle w:val="Body"/>
        <w:jc w:val="both"/>
        <w:rPr>
          <w:color w:val="000000" w:themeColor="text2"/>
        </w:rPr>
      </w:pPr>
    </w:p>
    <w:p w14:paraId="4C4B0B20" w14:textId="77777777" w:rsidR="00482CA8" w:rsidRDefault="00482CA8" w:rsidP="5AB09329">
      <w:pPr>
        <w:pStyle w:val="Body"/>
        <w:jc w:val="both"/>
        <w:rPr>
          <w:color w:val="000000" w:themeColor="text2"/>
        </w:rPr>
      </w:pPr>
    </w:p>
    <w:p w14:paraId="77EC6606" w14:textId="1DB9492A" w:rsidR="00292887" w:rsidRPr="00F92C33" w:rsidRDefault="19D4CA9A" w:rsidP="09CF6952">
      <w:pPr>
        <w:pStyle w:val="Body"/>
        <w:rPr>
          <w:rFonts w:asciiTheme="majorHAnsi" w:eastAsiaTheme="minorEastAsia" w:hAnsiTheme="majorHAnsi" w:cs="Arial"/>
          <w:b/>
          <w:bCs/>
          <w:color w:val="E02E3B"/>
          <w:spacing w:val="0"/>
          <w:sz w:val="32"/>
          <w:szCs w:val="32"/>
        </w:rPr>
      </w:pPr>
      <w:r w:rsidRPr="09CF6952">
        <w:rPr>
          <w:rFonts w:asciiTheme="majorHAnsi" w:eastAsiaTheme="minorEastAsia" w:hAnsiTheme="majorHAnsi" w:cs="Arial"/>
          <w:b/>
          <w:bCs/>
          <w:color w:val="E02E3B"/>
          <w:spacing w:val="0"/>
          <w:sz w:val="32"/>
          <w:szCs w:val="32"/>
        </w:rPr>
        <w:t>Activities</w:t>
      </w:r>
    </w:p>
    <w:p w14:paraId="65E89061" w14:textId="650CB1F8" w:rsidR="19D4CA9A" w:rsidRDefault="19D4CA9A" w:rsidP="09CF6952">
      <w:pPr>
        <w:widowControl/>
        <w:spacing w:before="0" w:after="0"/>
        <w:jc w:val="both"/>
        <w:rPr>
          <w:rFonts w:eastAsia="Calibri"/>
          <w:color w:val="000000" w:themeColor="text2"/>
        </w:rPr>
      </w:pPr>
      <w:r w:rsidRPr="09CF6952">
        <w:rPr>
          <w:rFonts w:eastAsia="Calibri"/>
          <w:color w:val="000000" w:themeColor="text2"/>
        </w:rPr>
        <w:t>Members will:</w:t>
      </w:r>
    </w:p>
    <w:p w14:paraId="073DBE38" w14:textId="3AFD8795" w:rsidR="00482CA8" w:rsidRDefault="00482CA8" w:rsidP="003A1DD5">
      <w:pPr>
        <w:widowControl/>
        <w:numPr>
          <w:ilvl w:val="0"/>
          <w:numId w:val="7"/>
        </w:numPr>
        <w:spacing w:before="0" w:after="0"/>
        <w:jc w:val="both"/>
        <w:rPr>
          <w:rFonts w:eastAsia="Calibri"/>
          <w:color w:val="000000" w:themeColor="text1"/>
          <w:spacing w:val="-3"/>
        </w:rPr>
      </w:pPr>
      <w:r>
        <w:rPr>
          <w:rFonts w:eastAsia="Calibri"/>
          <w:color w:val="000000" w:themeColor="text1"/>
          <w:spacing w:val="-3"/>
        </w:rPr>
        <w:t xml:space="preserve">Identify a representative </w:t>
      </w:r>
      <w:r w:rsidR="00E151E1">
        <w:rPr>
          <w:rFonts w:eastAsia="Calibri"/>
          <w:color w:val="000000" w:themeColor="text1"/>
          <w:spacing w:val="-3"/>
        </w:rPr>
        <w:t>who</w:t>
      </w:r>
      <w:r>
        <w:rPr>
          <w:rFonts w:eastAsia="Calibri"/>
          <w:color w:val="000000" w:themeColor="text1"/>
          <w:spacing w:val="-3"/>
        </w:rPr>
        <w:t xml:space="preserve"> will submit </w:t>
      </w:r>
      <w:r w:rsidR="00B05015">
        <w:rPr>
          <w:rFonts w:eastAsia="Calibri"/>
          <w:color w:val="000000" w:themeColor="text1"/>
          <w:spacing w:val="-3"/>
        </w:rPr>
        <w:t>R</w:t>
      </w:r>
      <w:r>
        <w:rPr>
          <w:rFonts w:eastAsia="Calibri"/>
          <w:color w:val="000000" w:themeColor="text1"/>
          <w:spacing w:val="-3"/>
        </w:rPr>
        <w:t xml:space="preserve">equests for </w:t>
      </w:r>
      <w:r w:rsidR="006E34EF">
        <w:rPr>
          <w:rFonts w:eastAsia="Calibri"/>
          <w:color w:val="000000" w:themeColor="text1"/>
          <w:spacing w:val="-3"/>
        </w:rPr>
        <w:t>C</w:t>
      </w:r>
      <w:r>
        <w:rPr>
          <w:rFonts w:eastAsia="Calibri"/>
          <w:color w:val="000000" w:themeColor="text1"/>
          <w:spacing w:val="-3"/>
        </w:rPr>
        <w:t>hange</w:t>
      </w:r>
      <w:r w:rsidR="006E34EF">
        <w:rPr>
          <w:rFonts w:eastAsia="Calibri"/>
          <w:color w:val="000000" w:themeColor="text1"/>
          <w:spacing w:val="-3"/>
        </w:rPr>
        <w:t>s</w:t>
      </w:r>
      <w:r>
        <w:rPr>
          <w:rFonts w:eastAsia="Calibri"/>
          <w:color w:val="000000" w:themeColor="text1"/>
          <w:spacing w:val="-3"/>
        </w:rPr>
        <w:t xml:space="preserve"> (RFCs) to </w:t>
      </w:r>
      <w:proofErr w:type="spellStart"/>
      <w:r>
        <w:rPr>
          <w:rFonts w:eastAsia="Calibri"/>
          <w:color w:val="000000" w:themeColor="text1"/>
          <w:spacing w:val="-3"/>
        </w:rPr>
        <w:t>Infoway</w:t>
      </w:r>
      <w:proofErr w:type="spellEnd"/>
      <w:r>
        <w:rPr>
          <w:rFonts w:eastAsia="Calibri"/>
          <w:color w:val="000000" w:themeColor="text1"/>
          <w:spacing w:val="-3"/>
        </w:rPr>
        <w:t xml:space="preserve"> to support </w:t>
      </w:r>
      <w:r w:rsidRPr="5AB09329">
        <w:rPr>
          <w:color w:val="000000" w:themeColor="text2"/>
        </w:rPr>
        <w:t xml:space="preserve">provincial / territorial / jurisdictional immunization registries and digital health projects.  </w:t>
      </w:r>
    </w:p>
    <w:p w14:paraId="46ACB7CB" w14:textId="114460AE" w:rsidR="003A1DD5" w:rsidRDefault="0099358C" w:rsidP="003A1DD5">
      <w:pPr>
        <w:widowControl/>
        <w:numPr>
          <w:ilvl w:val="0"/>
          <w:numId w:val="7"/>
        </w:numPr>
        <w:spacing w:before="0" w:after="0"/>
        <w:jc w:val="both"/>
        <w:rPr>
          <w:rFonts w:eastAsia="Calibri"/>
          <w:color w:val="000000" w:themeColor="text1"/>
          <w:spacing w:val="-3"/>
        </w:rPr>
      </w:pPr>
      <w:r w:rsidRPr="09CF6952">
        <w:rPr>
          <w:rFonts w:eastAsia="Calibri"/>
          <w:color w:val="000000" w:themeColor="text1"/>
          <w:spacing w:val="-3"/>
        </w:rPr>
        <w:t>P</w:t>
      </w:r>
      <w:r w:rsidR="00292887" w:rsidRPr="09CF6952">
        <w:rPr>
          <w:rFonts w:eastAsia="Calibri"/>
          <w:color w:val="000000" w:themeColor="text1"/>
          <w:spacing w:val="-3"/>
        </w:rPr>
        <w:t xml:space="preserve">rovide input on </w:t>
      </w:r>
      <w:r w:rsidR="0029075E">
        <w:rPr>
          <w:rFonts w:eastAsia="Calibri"/>
          <w:color w:val="000000" w:themeColor="text1"/>
          <w:spacing w:val="-3"/>
        </w:rPr>
        <w:t>additions</w:t>
      </w:r>
      <w:r w:rsidR="00292887" w:rsidRPr="09CF6952">
        <w:rPr>
          <w:rFonts w:eastAsia="Calibri"/>
          <w:color w:val="000000" w:themeColor="text1"/>
          <w:spacing w:val="-3"/>
        </w:rPr>
        <w:t xml:space="preserve"> and changes to the existing pan-Canadian </w:t>
      </w:r>
      <w:r w:rsidR="12B35DA9" w:rsidRPr="09CF6952">
        <w:rPr>
          <w:rFonts w:eastAsia="Calibri"/>
          <w:color w:val="000000" w:themeColor="text1"/>
          <w:spacing w:val="-3"/>
        </w:rPr>
        <w:t>i</w:t>
      </w:r>
      <w:r w:rsidR="00292887" w:rsidRPr="09CF6952">
        <w:rPr>
          <w:rFonts w:eastAsia="Calibri"/>
          <w:color w:val="000000" w:themeColor="text1"/>
          <w:spacing w:val="-3"/>
        </w:rPr>
        <w:t xml:space="preserve">mmunization terminology content to support </w:t>
      </w:r>
      <w:r w:rsidR="000D7DC7" w:rsidRPr="09CF6952">
        <w:rPr>
          <w:rFonts w:eastAsia="Calibri"/>
          <w:color w:val="000000" w:themeColor="text1"/>
          <w:spacing w:val="-3"/>
        </w:rPr>
        <w:t>updates to both the terminology and the pan-Canadian subsets as part of their regularly scheduled maintenance releases</w:t>
      </w:r>
      <w:r w:rsidR="007D345A">
        <w:rPr>
          <w:rFonts w:eastAsia="Calibri"/>
          <w:color w:val="000000" w:themeColor="text1"/>
          <w:spacing w:val="-3"/>
        </w:rPr>
        <w:t>.</w:t>
      </w:r>
      <w:r w:rsidR="003A1DD5" w:rsidRPr="003A1DD5">
        <w:rPr>
          <w:rFonts w:eastAsia="Calibri"/>
          <w:color w:val="000000" w:themeColor="text1"/>
          <w:spacing w:val="-3"/>
        </w:rPr>
        <w:t xml:space="preserve"> </w:t>
      </w:r>
    </w:p>
    <w:p w14:paraId="357298FA" w14:textId="71C33506" w:rsidR="003A1DD5" w:rsidRDefault="00C6743B" w:rsidP="00C6743B">
      <w:pPr>
        <w:widowControl/>
        <w:numPr>
          <w:ilvl w:val="0"/>
          <w:numId w:val="7"/>
        </w:numPr>
        <w:spacing w:before="0" w:after="0"/>
        <w:jc w:val="both"/>
        <w:rPr>
          <w:rFonts w:eastAsia="Calibri"/>
          <w:color w:val="000000" w:themeColor="text1"/>
          <w:spacing w:val="-3"/>
        </w:rPr>
      </w:pPr>
      <w:r>
        <w:rPr>
          <w:rFonts w:eastAsia="Calibri"/>
          <w:color w:val="000000" w:themeColor="text1"/>
          <w:spacing w:val="-3"/>
        </w:rPr>
        <w:t>Participate in d</w:t>
      </w:r>
      <w:r w:rsidR="003A1DD5" w:rsidRPr="003A1DD5">
        <w:rPr>
          <w:rFonts w:eastAsia="Calibri"/>
          <w:color w:val="000000" w:themeColor="text1"/>
          <w:spacing w:val="-3"/>
        </w:rPr>
        <w:t>iscussion</w:t>
      </w:r>
      <w:r>
        <w:rPr>
          <w:rFonts w:eastAsia="Calibri"/>
          <w:color w:val="000000" w:themeColor="text1"/>
          <w:spacing w:val="-3"/>
        </w:rPr>
        <w:t>s</w:t>
      </w:r>
      <w:r w:rsidR="003A1DD5" w:rsidRPr="003A1DD5">
        <w:rPr>
          <w:rFonts w:eastAsia="Calibri"/>
          <w:color w:val="000000" w:themeColor="text1"/>
          <w:spacing w:val="-3"/>
        </w:rPr>
        <w:t xml:space="preserve"> about immunization RFCs submission</w:t>
      </w:r>
      <w:r w:rsidR="003C0F1E">
        <w:rPr>
          <w:rFonts w:eastAsia="Calibri"/>
          <w:color w:val="000000" w:themeColor="text1"/>
          <w:spacing w:val="-3"/>
        </w:rPr>
        <w:t>s</w:t>
      </w:r>
      <w:r w:rsidR="003A1DD5" w:rsidRPr="003A1DD5">
        <w:rPr>
          <w:rFonts w:eastAsia="Calibri"/>
          <w:color w:val="000000" w:themeColor="text1"/>
          <w:spacing w:val="-3"/>
        </w:rPr>
        <w:t>, as required</w:t>
      </w:r>
      <w:r>
        <w:rPr>
          <w:rFonts w:eastAsia="Calibri"/>
          <w:color w:val="000000" w:themeColor="text1"/>
          <w:spacing w:val="-3"/>
        </w:rPr>
        <w:t>.</w:t>
      </w:r>
      <w:r w:rsidR="00977A78">
        <w:rPr>
          <w:rFonts w:eastAsia="Calibri"/>
          <w:color w:val="000000" w:themeColor="text1"/>
          <w:spacing w:val="-3"/>
        </w:rPr>
        <w:t xml:space="preserve">  </w:t>
      </w:r>
    </w:p>
    <w:p w14:paraId="50313517" w14:textId="18188149" w:rsidR="007B7648" w:rsidRPr="00C6743B" w:rsidRDefault="008B52C3" w:rsidP="00C6743B">
      <w:pPr>
        <w:widowControl/>
        <w:numPr>
          <w:ilvl w:val="0"/>
          <w:numId w:val="7"/>
        </w:numPr>
        <w:spacing w:before="0" w:after="0"/>
        <w:jc w:val="both"/>
        <w:rPr>
          <w:rFonts w:eastAsia="Calibri"/>
          <w:color w:val="000000" w:themeColor="text1"/>
          <w:spacing w:val="-3"/>
        </w:rPr>
      </w:pPr>
      <w:r>
        <w:rPr>
          <w:rFonts w:eastAsia="Calibri"/>
          <w:color w:val="000000" w:themeColor="text1"/>
          <w:spacing w:val="-3"/>
        </w:rPr>
        <w:t>Provide input on</w:t>
      </w:r>
      <w:r w:rsidR="00131EA7">
        <w:rPr>
          <w:rFonts w:eastAsia="Calibri"/>
          <w:color w:val="000000" w:themeColor="text1"/>
          <w:spacing w:val="-3"/>
        </w:rPr>
        <w:t xml:space="preserve"> </w:t>
      </w:r>
      <w:r>
        <w:rPr>
          <w:rFonts w:eastAsia="Calibri"/>
          <w:color w:val="000000" w:themeColor="text1"/>
          <w:spacing w:val="-3"/>
        </w:rPr>
        <w:t xml:space="preserve">existing </w:t>
      </w:r>
      <w:r w:rsidR="00DD1496">
        <w:rPr>
          <w:rFonts w:eastAsia="Calibri"/>
          <w:color w:val="000000" w:themeColor="text1"/>
          <w:spacing w:val="-3"/>
        </w:rPr>
        <w:t xml:space="preserve">or </w:t>
      </w:r>
      <w:r>
        <w:rPr>
          <w:rFonts w:eastAsia="Calibri"/>
          <w:color w:val="000000" w:themeColor="text1"/>
          <w:spacing w:val="-3"/>
        </w:rPr>
        <w:t xml:space="preserve">future </w:t>
      </w:r>
      <w:r w:rsidR="00DD1496">
        <w:rPr>
          <w:rFonts w:eastAsia="Calibri"/>
          <w:color w:val="000000" w:themeColor="text1"/>
          <w:spacing w:val="-3"/>
        </w:rPr>
        <w:t xml:space="preserve">subset </w:t>
      </w:r>
      <w:r w:rsidR="00131EA7">
        <w:rPr>
          <w:rFonts w:eastAsia="Calibri"/>
          <w:color w:val="000000" w:themeColor="text1"/>
          <w:spacing w:val="-3"/>
        </w:rPr>
        <w:t>requirements.</w:t>
      </w:r>
    </w:p>
    <w:p w14:paraId="04EB967C" w14:textId="7852DC85" w:rsidR="003F5BC1" w:rsidRDefault="000B4E3B" w:rsidP="003F5BC1">
      <w:pPr>
        <w:pStyle w:val="Body"/>
        <w:numPr>
          <w:ilvl w:val="0"/>
          <w:numId w:val="7"/>
        </w:numPr>
        <w:jc w:val="both"/>
        <w:rPr>
          <w:color w:val="000000" w:themeColor="text2"/>
        </w:rPr>
      </w:pPr>
      <w:r>
        <w:rPr>
          <w:color w:val="000000" w:themeColor="text2"/>
        </w:rPr>
        <w:t xml:space="preserve">Provide </w:t>
      </w:r>
      <w:r w:rsidR="007D345A">
        <w:rPr>
          <w:color w:val="000000" w:themeColor="text2"/>
        </w:rPr>
        <w:t>expert advice</w:t>
      </w:r>
      <w:r w:rsidR="003F5BC1">
        <w:rPr>
          <w:color w:val="000000" w:themeColor="text2"/>
        </w:rPr>
        <w:t xml:space="preserve"> on </w:t>
      </w:r>
      <w:r w:rsidR="003F5BC1" w:rsidRPr="6EF843AD">
        <w:rPr>
          <w:color w:val="000000" w:themeColor="text2"/>
        </w:rPr>
        <w:t>complex issues</w:t>
      </w:r>
      <w:r w:rsidR="0052211F">
        <w:rPr>
          <w:color w:val="000000" w:themeColor="text2"/>
        </w:rPr>
        <w:t xml:space="preserve"> that may arise</w:t>
      </w:r>
      <w:r w:rsidR="003F5BC1" w:rsidRPr="6EF843AD">
        <w:rPr>
          <w:color w:val="000000" w:themeColor="text2"/>
        </w:rPr>
        <w:t xml:space="preserve"> </w:t>
      </w:r>
      <w:r w:rsidR="003F5BC1">
        <w:rPr>
          <w:color w:val="000000" w:themeColor="text2"/>
        </w:rPr>
        <w:t>in the</w:t>
      </w:r>
      <w:r w:rsidR="003F5BC1" w:rsidRPr="6EF843AD">
        <w:rPr>
          <w:color w:val="000000" w:themeColor="text2"/>
        </w:rPr>
        <w:t xml:space="preserve"> creation or updat</w:t>
      </w:r>
      <w:r w:rsidR="0052211F">
        <w:rPr>
          <w:color w:val="000000" w:themeColor="text2"/>
        </w:rPr>
        <w:t>es to</w:t>
      </w:r>
      <w:r w:rsidR="003F5BC1" w:rsidRPr="6EF843AD">
        <w:rPr>
          <w:color w:val="000000" w:themeColor="text2"/>
        </w:rPr>
        <w:t xml:space="preserve"> vaccine concepts.  </w:t>
      </w:r>
    </w:p>
    <w:p w14:paraId="1377410E" w14:textId="6303222B" w:rsidR="00021EFB" w:rsidRDefault="00021EFB" w:rsidP="00021EFB">
      <w:pPr>
        <w:widowControl/>
        <w:numPr>
          <w:ilvl w:val="0"/>
          <w:numId w:val="7"/>
        </w:numPr>
        <w:spacing w:before="0" w:after="0"/>
        <w:jc w:val="both"/>
        <w:rPr>
          <w:rFonts w:eastAsia="Calibri"/>
          <w:color w:val="000000" w:themeColor="text1"/>
          <w:spacing w:val="-3"/>
          <w:szCs w:val="24"/>
        </w:rPr>
      </w:pPr>
      <w:r>
        <w:rPr>
          <w:rFonts w:eastAsia="Calibri"/>
          <w:color w:val="000000" w:themeColor="text1"/>
          <w:spacing w:val="-3"/>
          <w:szCs w:val="24"/>
        </w:rPr>
        <w:t xml:space="preserve">Propose additional </w:t>
      </w:r>
      <w:r w:rsidRPr="00F92C33">
        <w:rPr>
          <w:rFonts w:eastAsia="Calibri"/>
          <w:color w:val="000000" w:themeColor="text1"/>
          <w:spacing w:val="-3"/>
          <w:szCs w:val="24"/>
        </w:rPr>
        <w:t>agenda</w:t>
      </w:r>
      <w:r>
        <w:rPr>
          <w:rFonts w:eastAsia="Calibri"/>
          <w:color w:val="000000" w:themeColor="text1"/>
          <w:spacing w:val="-3"/>
          <w:szCs w:val="24"/>
        </w:rPr>
        <w:t xml:space="preserve"> </w:t>
      </w:r>
      <w:r w:rsidRPr="00F92C33">
        <w:rPr>
          <w:rFonts w:eastAsia="Calibri"/>
          <w:color w:val="000000" w:themeColor="text1"/>
          <w:spacing w:val="-3"/>
          <w:szCs w:val="24"/>
        </w:rPr>
        <w:t xml:space="preserve">items </w:t>
      </w:r>
      <w:r>
        <w:rPr>
          <w:rFonts w:eastAsia="Calibri"/>
          <w:color w:val="000000" w:themeColor="text1"/>
          <w:spacing w:val="-3"/>
          <w:szCs w:val="24"/>
        </w:rPr>
        <w:t>related to</w:t>
      </w:r>
      <w:r w:rsidRPr="00F92C33">
        <w:rPr>
          <w:rFonts w:eastAsia="Calibri"/>
          <w:color w:val="000000" w:themeColor="text1"/>
          <w:spacing w:val="-3"/>
          <w:szCs w:val="24"/>
        </w:rPr>
        <w:t xml:space="preserve"> immunization terminology</w:t>
      </w:r>
      <w:r w:rsidR="00756D08">
        <w:rPr>
          <w:rFonts w:eastAsia="Calibri"/>
          <w:color w:val="000000" w:themeColor="text1"/>
          <w:spacing w:val="-3"/>
          <w:szCs w:val="24"/>
        </w:rPr>
        <w:t xml:space="preserve">, including advance notice for </w:t>
      </w:r>
      <w:r w:rsidR="00707732">
        <w:rPr>
          <w:rFonts w:eastAsia="Calibri"/>
          <w:color w:val="000000" w:themeColor="text1"/>
          <w:spacing w:val="-3"/>
          <w:szCs w:val="24"/>
        </w:rPr>
        <w:t xml:space="preserve">anticipated products / changes for </w:t>
      </w:r>
      <w:r w:rsidR="00EC7C89">
        <w:rPr>
          <w:rFonts w:eastAsia="Calibri"/>
          <w:color w:val="000000" w:themeColor="text1"/>
          <w:spacing w:val="-3"/>
          <w:szCs w:val="24"/>
        </w:rPr>
        <w:t>future requirements.</w:t>
      </w:r>
    </w:p>
    <w:p w14:paraId="44B7C42B" w14:textId="69B36F94" w:rsidR="00192B94" w:rsidRDefault="002315F2" w:rsidP="00F92C33">
      <w:pPr>
        <w:pStyle w:val="ListParagraph"/>
        <w:numPr>
          <w:ilvl w:val="0"/>
          <w:numId w:val="7"/>
        </w:numPr>
        <w:jc w:val="both"/>
        <w:rPr>
          <w:rFonts w:eastAsia="Calibri"/>
          <w:color w:val="000000" w:themeColor="text1"/>
          <w:spacing w:val="-3"/>
          <w:szCs w:val="24"/>
        </w:rPr>
      </w:pPr>
      <w:r>
        <w:rPr>
          <w:rFonts w:eastAsia="Calibri"/>
          <w:color w:val="000000" w:themeColor="text1"/>
          <w:spacing w:val="-3"/>
          <w:szCs w:val="24"/>
        </w:rPr>
        <w:t xml:space="preserve">Review materials </w:t>
      </w:r>
      <w:r w:rsidR="00021EFB" w:rsidRPr="002E3D96">
        <w:rPr>
          <w:rFonts w:eastAsia="Calibri"/>
          <w:color w:val="000000" w:themeColor="text1"/>
          <w:spacing w:val="-3"/>
          <w:szCs w:val="24"/>
        </w:rPr>
        <w:t xml:space="preserve">/prepare for the discussion </w:t>
      </w:r>
      <w:r w:rsidR="00DA374D">
        <w:rPr>
          <w:rFonts w:eastAsia="Calibri"/>
          <w:color w:val="000000" w:themeColor="text1"/>
          <w:spacing w:val="-3"/>
          <w:szCs w:val="24"/>
        </w:rPr>
        <w:t>in order to</w:t>
      </w:r>
      <w:r w:rsidR="00A31913">
        <w:rPr>
          <w:rFonts w:eastAsia="Calibri"/>
          <w:color w:val="000000" w:themeColor="text1"/>
          <w:spacing w:val="-3"/>
          <w:szCs w:val="24"/>
        </w:rPr>
        <w:t xml:space="preserve"> </w:t>
      </w:r>
      <w:r w:rsidR="00021EFB" w:rsidRPr="002E3D96">
        <w:rPr>
          <w:rFonts w:eastAsia="Calibri"/>
          <w:color w:val="000000" w:themeColor="text1"/>
          <w:spacing w:val="-3"/>
          <w:szCs w:val="24"/>
        </w:rPr>
        <w:t>reac</w:t>
      </w:r>
      <w:r w:rsidR="00C711A4">
        <w:rPr>
          <w:rFonts w:eastAsia="Calibri"/>
          <w:color w:val="000000" w:themeColor="text1"/>
          <w:spacing w:val="-3"/>
          <w:szCs w:val="24"/>
        </w:rPr>
        <w:t xml:space="preserve">h </w:t>
      </w:r>
      <w:r w:rsidR="00021EFB" w:rsidRPr="002E3D96">
        <w:rPr>
          <w:rFonts w:eastAsia="Calibri"/>
          <w:color w:val="000000" w:themeColor="text1"/>
          <w:spacing w:val="-3"/>
          <w:szCs w:val="24"/>
        </w:rPr>
        <w:t>resolution</w:t>
      </w:r>
      <w:r w:rsidR="00A31913">
        <w:rPr>
          <w:rFonts w:eastAsia="Calibri"/>
          <w:color w:val="000000" w:themeColor="text1"/>
          <w:spacing w:val="-3"/>
          <w:szCs w:val="24"/>
        </w:rPr>
        <w:t xml:space="preserve"> </w:t>
      </w:r>
      <w:r w:rsidR="00DA374D">
        <w:rPr>
          <w:rFonts w:eastAsia="Calibri"/>
          <w:color w:val="000000" w:themeColor="text1"/>
          <w:spacing w:val="-3"/>
          <w:szCs w:val="24"/>
        </w:rPr>
        <w:t>during meeting</w:t>
      </w:r>
      <w:r w:rsidR="000C3C57">
        <w:rPr>
          <w:rFonts w:eastAsia="Calibri"/>
          <w:color w:val="000000" w:themeColor="text1"/>
          <w:spacing w:val="-3"/>
          <w:szCs w:val="24"/>
        </w:rPr>
        <w:t>s</w:t>
      </w:r>
      <w:r w:rsidR="00B07919">
        <w:rPr>
          <w:rFonts w:eastAsia="Calibri"/>
          <w:color w:val="000000" w:themeColor="text1"/>
          <w:spacing w:val="-3"/>
          <w:szCs w:val="24"/>
        </w:rPr>
        <w:t>.</w:t>
      </w:r>
    </w:p>
    <w:p w14:paraId="63A2313D" w14:textId="7F2490BA" w:rsidR="1D8E9755" w:rsidRPr="00482CA8" w:rsidRDefault="56A72475" w:rsidP="5180A8BA">
      <w:pPr>
        <w:pStyle w:val="ListParagraph"/>
        <w:numPr>
          <w:ilvl w:val="0"/>
          <w:numId w:val="7"/>
        </w:numPr>
        <w:jc w:val="both"/>
        <w:rPr>
          <w:rFonts w:eastAsia="Calibri"/>
          <w:color w:val="000000" w:themeColor="text1"/>
          <w:spacing w:val="-3"/>
        </w:rPr>
      </w:pPr>
      <w:r w:rsidRPr="5180A8BA">
        <w:rPr>
          <w:rFonts w:eastAsia="Calibri"/>
          <w:color w:val="000000" w:themeColor="text2"/>
        </w:rPr>
        <w:t>E</w:t>
      </w:r>
      <w:r w:rsidR="01397C17" w:rsidRPr="5180A8BA">
        <w:rPr>
          <w:rFonts w:eastAsia="Calibri"/>
          <w:color w:val="000000" w:themeColor="text2"/>
        </w:rPr>
        <w:t>ngage others from their organization</w:t>
      </w:r>
      <w:r w:rsidRPr="5180A8BA">
        <w:rPr>
          <w:rFonts w:eastAsia="Calibri"/>
          <w:color w:val="000000" w:themeColor="text2"/>
        </w:rPr>
        <w:t>s to gather input and feedback</w:t>
      </w:r>
      <w:r w:rsidR="5EC6D0D5" w:rsidRPr="5180A8BA">
        <w:rPr>
          <w:rFonts w:eastAsia="Calibri"/>
          <w:color w:val="000000" w:themeColor="text2"/>
        </w:rPr>
        <w:t>, if required</w:t>
      </w:r>
      <w:r w:rsidR="000A70A3">
        <w:rPr>
          <w:rFonts w:eastAsia="Calibri"/>
          <w:color w:val="000000" w:themeColor="text2"/>
        </w:rPr>
        <w:t>.</w:t>
      </w:r>
    </w:p>
    <w:p w14:paraId="0DF7B0BE" w14:textId="0E47F4FF" w:rsidR="00A20A02" w:rsidRDefault="00A20A02" w:rsidP="00EC7C89">
      <w:pPr>
        <w:widowControl/>
        <w:numPr>
          <w:ilvl w:val="0"/>
          <w:numId w:val="7"/>
        </w:numPr>
        <w:spacing w:before="0" w:after="0"/>
        <w:jc w:val="both"/>
        <w:rPr>
          <w:rFonts w:eastAsia="Calibri"/>
          <w:color w:val="000000" w:themeColor="text1"/>
          <w:spacing w:val="-3"/>
        </w:rPr>
      </w:pPr>
      <w:r w:rsidRPr="09CF6952">
        <w:rPr>
          <w:rFonts w:eastAsia="Calibri"/>
          <w:color w:val="000000" w:themeColor="text1"/>
          <w:spacing w:val="-3"/>
        </w:rPr>
        <w:t xml:space="preserve">Contribute to </w:t>
      </w:r>
      <w:r w:rsidR="2A7818B0" w:rsidRPr="09CF6952">
        <w:rPr>
          <w:rFonts w:eastAsia="Calibri"/>
          <w:color w:val="000000" w:themeColor="text1"/>
          <w:spacing w:val="-3"/>
        </w:rPr>
        <w:t>Quality Assurance (QA)</w:t>
      </w:r>
      <w:r w:rsidRPr="09CF6952">
        <w:rPr>
          <w:rFonts w:eastAsia="Calibri"/>
          <w:color w:val="000000" w:themeColor="text1"/>
          <w:spacing w:val="-3"/>
        </w:rPr>
        <w:t xml:space="preserve"> related to immunization concepts and subsets</w:t>
      </w:r>
      <w:r w:rsidR="00B0123D">
        <w:rPr>
          <w:rFonts w:eastAsia="Calibri"/>
          <w:color w:val="000000" w:themeColor="text1"/>
          <w:spacing w:val="-3"/>
        </w:rPr>
        <w:t>, if required</w:t>
      </w:r>
      <w:r w:rsidR="00A12BAC">
        <w:rPr>
          <w:rFonts w:eastAsia="Calibri"/>
          <w:color w:val="000000" w:themeColor="text1"/>
          <w:spacing w:val="-3"/>
        </w:rPr>
        <w:t>.</w:t>
      </w:r>
    </w:p>
    <w:p w14:paraId="72442C75" w14:textId="79C39A7C" w:rsidR="00A20A02" w:rsidRDefault="00A20A02" w:rsidP="00A20A02">
      <w:pPr>
        <w:widowControl/>
        <w:numPr>
          <w:ilvl w:val="0"/>
          <w:numId w:val="7"/>
        </w:numPr>
        <w:spacing w:before="0" w:after="0"/>
        <w:jc w:val="both"/>
        <w:rPr>
          <w:rFonts w:eastAsia="Calibri"/>
          <w:color w:val="000000" w:themeColor="text1"/>
          <w:spacing w:val="-3"/>
        </w:rPr>
      </w:pPr>
      <w:r w:rsidRPr="09CF6952">
        <w:rPr>
          <w:rFonts w:eastAsia="Calibri"/>
          <w:color w:val="000000" w:themeColor="text1"/>
          <w:spacing w:val="-3"/>
        </w:rPr>
        <w:t>Discuss / provide feedback on content development, editorial guidelines and process challenges</w:t>
      </w:r>
      <w:r w:rsidR="00E26062">
        <w:rPr>
          <w:rFonts w:eastAsia="Calibri"/>
          <w:color w:val="000000" w:themeColor="text1"/>
          <w:spacing w:val="-3"/>
        </w:rPr>
        <w:t>.</w:t>
      </w:r>
      <w:r w:rsidR="00D15F4C">
        <w:rPr>
          <w:rFonts w:eastAsia="Calibri"/>
          <w:color w:val="000000" w:themeColor="text1"/>
          <w:spacing w:val="-3"/>
        </w:rPr>
        <w:t xml:space="preserve">  </w:t>
      </w:r>
    </w:p>
    <w:p w14:paraId="0BC6CB9A" w14:textId="77777777" w:rsidR="00A20A02" w:rsidRPr="00A31913" w:rsidRDefault="00A20A02" w:rsidP="00A20A02">
      <w:pPr>
        <w:pStyle w:val="ListParagraph"/>
        <w:jc w:val="both"/>
        <w:rPr>
          <w:rFonts w:eastAsia="Calibri"/>
          <w:color w:val="000000" w:themeColor="text1"/>
          <w:spacing w:val="-3"/>
          <w:szCs w:val="24"/>
        </w:rPr>
      </w:pPr>
    </w:p>
    <w:p w14:paraId="62E3BB5F" w14:textId="30F6342E" w:rsidR="00F92C33" w:rsidRPr="00F92C33" w:rsidRDefault="004E7804" w:rsidP="00F92C33">
      <w:pPr>
        <w:pStyle w:val="Body"/>
        <w:rPr>
          <w:rFonts w:asciiTheme="majorHAnsi" w:eastAsiaTheme="minorHAnsi" w:hAnsiTheme="majorHAnsi" w:cs="Arial"/>
          <w:b/>
          <w:color w:val="E02E3B"/>
          <w:spacing w:val="0"/>
          <w:sz w:val="32"/>
          <w:szCs w:val="32"/>
        </w:rPr>
      </w:pPr>
      <w:r>
        <w:rPr>
          <w:rFonts w:asciiTheme="majorHAnsi" w:eastAsiaTheme="minorHAnsi" w:hAnsiTheme="majorHAnsi" w:cs="Arial"/>
          <w:b/>
          <w:color w:val="E02E3B"/>
          <w:spacing w:val="0"/>
          <w:sz w:val="32"/>
          <w:szCs w:val="32"/>
        </w:rPr>
        <w:t>Organization</w:t>
      </w:r>
    </w:p>
    <w:p w14:paraId="3BC9139D" w14:textId="743B01C1" w:rsidR="00F92C33" w:rsidRPr="00F92C33" w:rsidRDefault="00F92C33" w:rsidP="09CF6952">
      <w:pPr>
        <w:widowControl/>
        <w:spacing w:before="0" w:after="0"/>
        <w:jc w:val="both"/>
        <w:rPr>
          <w:rFonts w:eastAsia="Calibri"/>
          <w:color w:val="000000" w:themeColor="text1"/>
          <w:spacing w:val="-3"/>
        </w:rPr>
      </w:pPr>
      <w:proofErr w:type="spellStart"/>
      <w:r w:rsidRPr="09CF6952">
        <w:rPr>
          <w:rFonts w:eastAsia="Calibri"/>
          <w:color w:val="000000" w:themeColor="text1"/>
          <w:spacing w:val="-3"/>
        </w:rPr>
        <w:t>Infoway</w:t>
      </w:r>
      <w:proofErr w:type="spellEnd"/>
      <w:r w:rsidR="005C7ADA" w:rsidRPr="09CF6952">
        <w:rPr>
          <w:rFonts w:eastAsia="Calibri"/>
          <w:color w:val="000000" w:themeColor="text1"/>
          <w:spacing w:val="-3"/>
        </w:rPr>
        <w:t xml:space="preserve"> </w:t>
      </w:r>
      <w:r w:rsidRPr="09CF6952">
        <w:rPr>
          <w:rFonts w:eastAsia="Calibri"/>
          <w:color w:val="000000" w:themeColor="text1"/>
          <w:spacing w:val="-3"/>
        </w:rPr>
        <w:t xml:space="preserve">will chair the </w:t>
      </w:r>
      <w:r w:rsidR="00627A38" w:rsidRPr="09CF6952">
        <w:rPr>
          <w:rFonts w:eastAsia="Calibri"/>
          <w:color w:val="000000" w:themeColor="text1"/>
          <w:spacing w:val="-3"/>
        </w:rPr>
        <w:t>community</w:t>
      </w:r>
      <w:r w:rsidRPr="09CF6952">
        <w:rPr>
          <w:rFonts w:eastAsia="Calibri"/>
          <w:color w:val="000000" w:themeColor="text1"/>
          <w:spacing w:val="-3"/>
        </w:rPr>
        <w:t xml:space="preserve"> meetings and provide secretariat support for the meetings.</w:t>
      </w:r>
      <w:r w:rsidR="00C024A8">
        <w:rPr>
          <w:rFonts w:eastAsia="Calibri"/>
          <w:color w:val="000000" w:themeColor="text1"/>
          <w:spacing w:val="-3"/>
        </w:rPr>
        <w:t xml:space="preserve">  </w:t>
      </w:r>
      <w:r w:rsidRPr="09CF6952">
        <w:rPr>
          <w:rFonts w:eastAsia="Calibri"/>
          <w:color w:val="000000" w:themeColor="text1"/>
          <w:spacing w:val="-3"/>
        </w:rPr>
        <w:t>The</w:t>
      </w:r>
      <w:r w:rsidR="00AE2927">
        <w:rPr>
          <w:rFonts w:eastAsia="Calibri"/>
          <w:color w:val="000000" w:themeColor="text1"/>
          <w:spacing w:val="-3"/>
        </w:rPr>
        <w:t xml:space="preserve"> </w:t>
      </w:r>
      <w:r w:rsidRPr="09CF6952">
        <w:rPr>
          <w:rFonts w:eastAsia="Calibri"/>
          <w:color w:val="000000" w:themeColor="text1"/>
          <w:spacing w:val="-3"/>
        </w:rPr>
        <w:t>chair</w:t>
      </w:r>
      <w:r w:rsidR="00D43B97" w:rsidRPr="09CF6952">
        <w:rPr>
          <w:rFonts w:eastAsia="Calibri"/>
          <w:color w:val="000000" w:themeColor="text1"/>
          <w:spacing w:val="-3"/>
        </w:rPr>
        <w:t xml:space="preserve"> </w:t>
      </w:r>
      <w:r w:rsidR="00A12394">
        <w:rPr>
          <w:rFonts w:eastAsia="Calibri"/>
          <w:color w:val="000000" w:themeColor="text1"/>
          <w:spacing w:val="-3"/>
        </w:rPr>
        <w:t>will</w:t>
      </w:r>
      <w:r w:rsidRPr="09CF6952">
        <w:rPr>
          <w:rFonts w:eastAsia="Calibri"/>
          <w:color w:val="000000" w:themeColor="text1"/>
          <w:spacing w:val="-3"/>
        </w:rPr>
        <w:t>:</w:t>
      </w:r>
    </w:p>
    <w:p w14:paraId="63DED176" w14:textId="1B750FCF" w:rsidR="00627A38" w:rsidRDefault="00627A38" w:rsidP="00482CA8">
      <w:pPr>
        <w:widowControl/>
        <w:numPr>
          <w:ilvl w:val="1"/>
          <w:numId w:val="8"/>
        </w:numPr>
        <w:spacing w:before="0" w:after="0"/>
        <w:jc w:val="both"/>
        <w:rPr>
          <w:rFonts w:eastAsia="Calibri"/>
          <w:color w:val="000000" w:themeColor="text1"/>
          <w:spacing w:val="-3"/>
        </w:rPr>
      </w:pPr>
      <w:r w:rsidRPr="09CF6952">
        <w:rPr>
          <w:rFonts w:eastAsia="Calibri"/>
          <w:color w:val="000000" w:themeColor="text1"/>
          <w:spacing w:val="-3"/>
        </w:rPr>
        <w:t>Schedul</w:t>
      </w:r>
      <w:r w:rsidR="00A12394">
        <w:rPr>
          <w:rFonts w:eastAsia="Calibri"/>
          <w:color w:val="000000" w:themeColor="text1"/>
          <w:spacing w:val="-3"/>
        </w:rPr>
        <w:t>e</w:t>
      </w:r>
      <w:r w:rsidRPr="09CF6952">
        <w:rPr>
          <w:rFonts w:eastAsia="Calibri"/>
          <w:color w:val="000000" w:themeColor="text1"/>
          <w:spacing w:val="-3"/>
        </w:rPr>
        <w:t xml:space="preserve"> the meetings and </w:t>
      </w:r>
      <w:r w:rsidR="00E82E76">
        <w:rPr>
          <w:rFonts w:eastAsia="Calibri"/>
          <w:color w:val="000000" w:themeColor="text1"/>
          <w:spacing w:val="-3"/>
        </w:rPr>
        <w:t>Zoom</w:t>
      </w:r>
      <w:r w:rsidR="0099358C" w:rsidRPr="09CF6952">
        <w:rPr>
          <w:rFonts w:eastAsia="Calibri"/>
          <w:color w:val="000000" w:themeColor="text1"/>
          <w:spacing w:val="-3"/>
        </w:rPr>
        <w:t xml:space="preserve"> </w:t>
      </w:r>
      <w:r w:rsidRPr="09CF6952">
        <w:rPr>
          <w:rFonts w:eastAsia="Calibri"/>
          <w:color w:val="000000" w:themeColor="text1"/>
          <w:spacing w:val="-3"/>
        </w:rPr>
        <w:t>sessions</w:t>
      </w:r>
    </w:p>
    <w:p w14:paraId="74EC461F" w14:textId="192DA883" w:rsidR="00482CA8" w:rsidRDefault="00482CA8" w:rsidP="00482CA8">
      <w:pPr>
        <w:widowControl/>
        <w:numPr>
          <w:ilvl w:val="1"/>
          <w:numId w:val="8"/>
        </w:numPr>
        <w:spacing w:before="0" w:after="0"/>
        <w:jc w:val="both"/>
        <w:rPr>
          <w:rFonts w:eastAsia="Calibri"/>
          <w:color w:val="000000" w:themeColor="text1"/>
          <w:spacing w:val="-3"/>
        </w:rPr>
      </w:pPr>
      <w:r>
        <w:rPr>
          <w:rFonts w:eastAsia="Calibri"/>
          <w:color w:val="000000" w:themeColor="text1"/>
          <w:spacing w:val="-3"/>
        </w:rPr>
        <w:t>Add the meeting</w:t>
      </w:r>
      <w:r w:rsidR="00A12BAC">
        <w:rPr>
          <w:rFonts w:eastAsia="Calibri"/>
          <w:color w:val="000000" w:themeColor="text1"/>
          <w:spacing w:val="-3"/>
        </w:rPr>
        <w:t>s</w:t>
      </w:r>
      <w:r>
        <w:rPr>
          <w:rFonts w:eastAsia="Calibri"/>
          <w:color w:val="000000" w:themeColor="text1"/>
          <w:spacing w:val="-3"/>
        </w:rPr>
        <w:t xml:space="preserve"> on the </w:t>
      </w:r>
      <w:proofErr w:type="spellStart"/>
      <w:r>
        <w:rPr>
          <w:rFonts w:eastAsia="Calibri"/>
          <w:color w:val="000000" w:themeColor="text1"/>
          <w:spacing w:val="-3"/>
        </w:rPr>
        <w:t>InfoCentral</w:t>
      </w:r>
      <w:proofErr w:type="spellEnd"/>
      <w:r>
        <w:rPr>
          <w:rFonts w:eastAsia="Calibri"/>
          <w:color w:val="000000" w:themeColor="text1"/>
          <w:spacing w:val="-3"/>
        </w:rPr>
        <w:t xml:space="preserve"> Events calendar</w:t>
      </w:r>
    </w:p>
    <w:p w14:paraId="7B7B6064" w14:textId="6B62F714" w:rsidR="00627A38" w:rsidRPr="00627A38" w:rsidRDefault="00627A38" w:rsidP="00482CA8">
      <w:pPr>
        <w:widowControl/>
        <w:numPr>
          <w:ilvl w:val="1"/>
          <w:numId w:val="8"/>
        </w:numPr>
        <w:spacing w:before="0" w:after="0"/>
        <w:jc w:val="both"/>
        <w:rPr>
          <w:rFonts w:eastAsia="Calibri"/>
          <w:color w:val="000000" w:themeColor="text1"/>
          <w:spacing w:val="-3"/>
        </w:rPr>
      </w:pPr>
      <w:r w:rsidRPr="09CF6952">
        <w:rPr>
          <w:rFonts w:eastAsia="Calibri"/>
          <w:color w:val="000000" w:themeColor="text1"/>
          <w:spacing w:val="-3"/>
        </w:rPr>
        <w:t>Post meeting agenda</w:t>
      </w:r>
      <w:r w:rsidR="0049595D">
        <w:rPr>
          <w:rFonts w:eastAsia="Calibri"/>
          <w:color w:val="000000" w:themeColor="text1"/>
          <w:spacing w:val="-3"/>
        </w:rPr>
        <w:t>s</w:t>
      </w:r>
      <w:r w:rsidRPr="09CF6952">
        <w:rPr>
          <w:rFonts w:eastAsia="Calibri"/>
          <w:color w:val="000000" w:themeColor="text1"/>
          <w:spacing w:val="-3"/>
        </w:rPr>
        <w:t xml:space="preserve"> </w:t>
      </w:r>
      <w:r w:rsidR="006C6524" w:rsidRPr="09CF6952">
        <w:rPr>
          <w:rFonts w:eastAsia="Calibri"/>
          <w:color w:val="000000" w:themeColor="text1"/>
          <w:spacing w:val="-3"/>
        </w:rPr>
        <w:t xml:space="preserve">on the </w:t>
      </w:r>
      <w:proofErr w:type="spellStart"/>
      <w:r w:rsidR="004C189A">
        <w:rPr>
          <w:rFonts w:eastAsia="Calibri"/>
          <w:color w:val="000000" w:themeColor="text1"/>
          <w:spacing w:val="-3"/>
        </w:rPr>
        <w:t>Infoway</w:t>
      </w:r>
      <w:proofErr w:type="spellEnd"/>
      <w:r w:rsidR="004C189A">
        <w:rPr>
          <w:rFonts w:eastAsia="Calibri"/>
          <w:color w:val="000000" w:themeColor="text1"/>
          <w:spacing w:val="-3"/>
        </w:rPr>
        <w:t xml:space="preserve"> </w:t>
      </w:r>
      <w:proofErr w:type="spellStart"/>
      <w:r w:rsidR="004C189A">
        <w:rPr>
          <w:rFonts w:eastAsia="Calibri"/>
          <w:color w:val="000000" w:themeColor="text1"/>
          <w:spacing w:val="-3"/>
        </w:rPr>
        <w:t>InfoCentral</w:t>
      </w:r>
      <w:proofErr w:type="spellEnd"/>
      <w:r w:rsidR="0049595D">
        <w:rPr>
          <w:rFonts w:eastAsia="Calibri"/>
          <w:color w:val="000000" w:themeColor="text1"/>
          <w:spacing w:val="-3"/>
        </w:rPr>
        <w:t xml:space="preserve"> </w:t>
      </w:r>
      <w:r w:rsidR="006C6524" w:rsidRPr="09CF6952">
        <w:rPr>
          <w:rFonts w:eastAsia="Calibri"/>
          <w:color w:val="000000" w:themeColor="text1"/>
          <w:spacing w:val="-3"/>
        </w:rPr>
        <w:t xml:space="preserve">PHSC Forum prior </w:t>
      </w:r>
      <w:r w:rsidR="00A12BAC">
        <w:rPr>
          <w:rFonts w:eastAsia="Calibri"/>
          <w:color w:val="000000" w:themeColor="text1"/>
          <w:spacing w:val="-3"/>
        </w:rPr>
        <w:t xml:space="preserve">to </w:t>
      </w:r>
      <w:r w:rsidR="006C6524" w:rsidRPr="09CF6952">
        <w:rPr>
          <w:rFonts w:eastAsia="Calibri"/>
          <w:color w:val="000000" w:themeColor="text1"/>
          <w:spacing w:val="-3"/>
        </w:rPr>
        <w:t>meeting</w:t>
      </w:r>
      <w:r w:rsidR="0049595D">
        <w:rPr>
          <w:rFonts w:eastAsia="Calibri"/>
          <w:color w:val="000000" w:themeColor="text1"/>
          <w:spacing w:val="-3"/>
        </w:rPr>
        <w:t>s</w:t>
      </w:r>
    </w:p>
    <w:p w14:paraId="3453D894" w14:textId="748F2360" w:rsidR="00AE739D" w:rsidRDefault="00AE739D" w:rsidP="00482CA8">
      <w:pPr>
        <w:widowControl/>
        <w:numPr>
          <w:ilvl w:val="1"/>
          <w:numId w:val="8"/>
        </w:numPr>
        <w:spacing w:before="0" w:after="0"/>
        <w:jc w:val="both"/>
        <w:rPr>
          <w:rFonts w:eastAsia="Calibri"/>
          <w:color w:val="000000" w:themeColor="text1"/>
          <w:spacing w:val="-3"/>
        </w:rPr>
      </w:pPr>
      <w:r w:rsidRPr="09CF6952">
        <w:rPr>
          <w:rFonts w:eastAsia="Calibri"/>
          <w:color w:val="000000" w:themeColor="text1"/>
          <w:spacing w:val="-3"/>
        </w:rPr>
        <w:lastRenderedPageBreak/>
        <w:t>Prepar</w:t>
      </w:r>
      <w:r w:rsidR="00134D1B">
        <w:rPr>
          <w:rFonts w:eastAsia="Calibri"/>
          <w:color w:val="000000" w:themeColor="text1"/>
          <w:spacing w:val="-3"/>
        </w:rPr>
        <w:t>e</w:t>
      </w:r>
      <w:r w:rsidR="6DDF7672" w:rsidRPr="09CF6952">
        <w:rPr>
          <w:rFonts w:eastAsia="Calibri"/>
          <w:color w:val="000000" w:themeColor="text1"/>
          <w:spacing w:val="-3"/>
        </w:rPr>
        <w:t xml:space="preserve"> / post</w:t>
      </w:r>
      <w:r w:rsidRPr="09CF6952">
        <w:rPr>
          <w:rFonts w:eastAsia="Calibri"/>
          <w:color w:val="000000" w:themeColor="text1"/>
          <w:spacing w:val="-3"/>
        </w:rPr>
        <w:t xml:space="preserve"> the discussion materials</w:t>
      </w:r>
      <w:r w:rsidR="1B44EECC" w:rsidRPr="09CF6952">
        <w:rPr>
          <w:rFonts w:eastAsia="Calibri"/>
          <w:color w:val="000000" w:themeColor="text1"/>
          <w:spacing w:val="-3"/>
        </w:rPr>
        <w:t>, meeting minutes</w:t>
      </w:r>
    </w:p>
    <w:p w14:paraId="29B92B17" w14:textId="05334982" w:rsidR="00F92C33" w:rsidRDefault="00F92C33" w:rsidP="00482CA8">
      <w:pPr>
        <w:widowControl/>
        <w:numPr>
          <w:ilvl w:val="1"/>
          <w:numId w:val="8"/>
        </w:numPr>
        <w:spacing w:before="0" w:after="0"/>
        <w:jc w:val="both"/>
        <w:rPr>
          <w:rFonts w:eastAsia="Calibri"/>
          <w:color w:val="000000" w:themeColor="text1"/>
          <w:spacing w:val="-3"/>
        </w:rPr>
      </w:pPr>
      <w:r w:rsidRPr="09CF6952">
        <w:rPr>
          <w:rFonts w:eastAsia="Calibri"/>
          <w:color w:val="000000" w:themeColor="text1"/>
          <w:spacing w:val="-3"/>
        </w:rPr>
        <w:t>Facilitat</w:t>
      </w:r>
      <w:r w:rsidR="00134D1B">
        <w:rPr>
          <w:rFonts w:eastAsia="Calibri"/>
          <w:color w:val="000000" w:themeColor="text1"/>
          <w:spacing w:val="-3"/>
        </w:rPr>
        <w:t>e</w:t>
      </w:r>
      <w:r w:rsidRPr="09CF6952">
        <w:rPr>
          <w:rFonts w:eastAsia="Calibri"/>
          <w:color w:val="000000" w:themeColor="text1"/>
          <w:spacing w:val="-3"/>
        </w:rPr>
        <w:t xml:space="preserve"> agreement amongst members on direction </w:t>
      </w:r>
      <w:r w:rsidR="00627A38" w:rsidRPr="09CF6952">
        <w:rPr>
          <w:rFonts w:eastAsia="Calibri"/>
          <w:color w:val="000000" w:themeColor="text1"/>
          <w:spacing w:val="-3"/>
        </w:rPr>
        <w:t>to</w:t>
      </w:r>
      <w:r w:rsidRPr="09CF6952">
        <w:rPr>
          <w:rFonts w:eastAsia="Calibri"/>
          <w:color w:val="000000" w:themeColor="text1"/>
          <w:spacing w:val="-3"/>
        </w:rPr>
        <w:t xml:space="preserve"> broaden stakeholder collaboration</w:t>
      </w:r>
    </w:p>
    <w:p w14:paraId="5395D8BA" w14:textId="0A6ACA0F" w:rsidR="54F57F70" w:rsidRDefault="54F57F70" w:rsidP="00482CA8">
      <w:pPr>
        <w:widowControl/>
        <w:numPr>
          <w:ilvl w:val="1"/>
          <w:numId w:val="8"/>
        </w:numPr>
        <w:spacing w:before="0" w:after="0"/>
        <w:jc w:val="both"/>
        <w:rPr>
          <w:rFonts w:eastAsia="Calibri"/>
          <w:color w:val="000000" w:themeColor="text2"/>
        </w:rPr>
      </w:pPr>
      <w:r w:rsidRPr="09CF6952">
        <w:rPr>
          <w:rFonts w:eastAsia="Calibri"/>
          <w:color w:val="000000" w:themeColor="text2"/>
        </w:rPr>
        <w:t>Provid</w:t>
      </w:r>
      <w:r w:rsidR="002F56D4">
        <w:rPr>
          <w:rFonts w:eastAsia="Calibri"/>
          <w:color w:val="000000" w:themeColor="text2"/>
        </w:rPr>
        <w:t>e</w:t>
      </w:r>
      <w:r w:rsidRPr="09CF6952">
        <w:rPr>
          <w:rFonts w:eastAsia="Calibri"/>
          <w:color w:val="000000" w:themeColor="text2"/>
        </w:rPr>
        <w:t xml:space="preserve"> </w:t>
      </w:r>
      <w:r w:rsidR="00347A43">
        <w:rPr>
          <w:rFonts w:eastAsia="Calibri"/>
          <w:color w:val="000000" w:themeColor="text2"/>
        </w:rPr>
        <w:t>updates</w:t>
      </w:r>
      <w:r w:rsidR="005F24D7">
        <w:rPr>
          <w:rFonts w:eastAsia="Calibri"/>
          <w:color w:val="000000" w:themeColor="text2"/>
        </w:rPr>
        <w:t xml:space="preserve"> to the members</w:t>
      </w:r>
      <w:r w:rsidR="00347A43">
        <w:rPr>
          <w:rFonts w:eastAsia="Calibri"/>
          <w:color w:val="000000" w:themeColor="text2"/>
        </w:rPr>
        <w:t xml:space="preserve"> on the </w:t>
      </w:r>
      <w:r w:rsidR="005F24D7">
        <w:rPr>
          <w:rFonts w:eastAsia="Calibri"/>
          <w:color w:val="000000" w:themeColor="text2"/>
        </w:rPr>
        <w:t xml:space="preserve">current </w:t>
      </w:r>
      <w:r w:rsidR="00347A43">
        <w:rPr>
          <w:rFonts w:eastAsia="Calibri"/>
          <w:color w:val="000000" w:themeColor="text2"/>
        </w:rPr>
        <w:t xml:space="preserve">status of </w:t>
      </w:r>
      <w:r w:rsidRPr="09CF6952">
        <w:rPr>
          <w:rFonts w:eastAsia="Calibri"/>
          <w:color w:val="000000" w:themeColor="text2"/>
        </w:rPr>
        <w:t>immunization RFCs</w:t>
      </w:r>
      <w:r w:rsidR="005F24D7">
        <w:rPr>
          <w:rFonts w:eastAsia="Calibri"/>
          <w:color w:val="000000" w:themeColor="text2"/>
        </w:rPr>
        <w:t xml:space="preserve"> </w:t>
      </w:r>
    </w:p>
    <w:p w14:paraId="1708CF9B" w14:textId="531143A8" w:rsidR="00627A38" w:rsidRDefault="00627A38" w:rsidP="00482CA8">
      <w:pPr>
        <w:widowControl/>
        <w:numPr>
          <w:ilvl w:val="1"/>
          <w:numId w:val="8"/>
        </w:numPr>
        <w:spacing w:before="0" w:after="0"/>
        <w:jc w:val="both"/>
        <w:rPr>
          <w:rFonts w:eastAsia="Calibri"/>
          <w:color w:val="000000" w:themeColor="text1"/>
          <w:spacing w:val="-3"/>
        </w:rPr>
      </w:pPr>
      <w:r w:rsidRPr="09CF6952">
        <w:rPr>
          <w:rFonts w:eastAsia="Calibri"/>
          <w:color w:val="000000" w:themeColor="text1"/>
          <w:spacing w:val="-3"/>
        </w:rPr>
        <w:t>Document</w:t>
      </w:r>
      <w:r w:rsidR="361E9A8E" w:rsidRPr="09CF6952">
        <w:rPr>
          <w:rFonts w:eastAsia="Calibri"/>
          <w:color w:val="000000" w:themeColor="text1"/>
          <w:spacing w:val="-3"/>
        </w:rPr>
        <w:t xml:space="preserve"> </w:t>
      </w:r>
      <w:r w:rsidRPr="09CF6952">
        <w:rPr>
          <w:rFonts w:eastAsia="Calibri"/>
          <w:color w:val="000000" w:themeColor="text1"/>
          <w:spacing w:val="-3"/>
        </w:rPr>
        <w:t xml:space="preserve">RFC decisions in the appropriate RFC </w:t>
      </w:r>
      <w:proofErr w:type="spellStart"/>
      <w:r w:rsidRPr="09CF6952">
        <w:rPr>
          <w:rFonts w:eastAsia="Calibri"/>
          <w:color w:val="000000" w:themeColor="text1"/>
          <w:spacing w:val="-3"/>
        </w:rPr>
        <w:t>InfoRMS</w:t>
      </w:r>
      <w:proofErr w:type="spellEnd"/>
      <w:r w:rsidRPr="09CF6952">
        <w:rPr>
          <w:rFonts w:eastAsia="Calibri"/>
          <w:color w:val="000000" w:themeColor="text1"/>
          <w:spacing w:val="-3"/>
        </w:rPr>
        <w:t xml:space="preserve"> tickets</w:t>
      </w:r>
    </w:p>
    <w:p w14:paraId="3B13D62A" w14:textId="77777777" w:rsidR="00627A38" w:rsidRDefault="00627A38" w:rsidP="00482CA8">
      <w:pPr>
        <w:widowControl/>
        <w:spacing w:before="0" w:after="0"/>
        <w:ind w:left="2160"/>
        <w:jc w:val="both"/>
        <w:rPr>
          <w:rFonts w:eastAsia="Calibri"/>
          <w:color w:val="000000" w:themeColor="text2"/>
        </w:rPr>
      </w:pPr>
    </w:p>
    <w:p w14:paraId="1E9B4D7F" w14:textId="77777777" w:rsidR="008F42B3" w:rsidRDefault="00F92C33" w:rsidP="00484B00">
      <w:pPr>
        <w:jc w:val="both"/>
        <w:rPr>
          <w:rFonts w:eastAsia="Calibri"/>
          <w:color w:val="000000" w:themeColor="text1"/>
          <w:spacing w:val="-3"/>
          <w:szCs w:val="24"/>
        </w:rPr>
      </w:pPr>
      <w:r w:rsidRPr="00F92C33">
        <w:rPr>
          <w:rFonts w:eastAsia="Calibri"/>
          <w:color w:val="000000" w:themeColor="text1"/>
          <w:spacing w:val="-3"/>
          <w:szCs w:val="24"/>
        </w:rPr>
        <w:t xml:space="preserve">Membership: </w:t>
      </w:r>
    </w:p>
    <w:p w14:paraId="4A89457E" w14:textId="3E7DA6C6" w:rsidR="008F42B3" w:rsidRPr="00746509" w:rsidRDefault="0D46F26F" w:rsidP="09CF6952">
      <w:pPr>
        <w:jc w:val="both"/>
        <w:rPr>
          <w:rFonts w:eastAsia="Calibri"/>
          <w:color w:val="000000" w:themeColor="text1"/>
          <w:spacing w:val="-3"/>
        </w:rPr>
      </w:pPr>
      <w:r w:rsidRPr="09CF6952">
        <w:rPr>
          <w:rFonts w:eastAsia="Calibri"/>
          <w:color w:val="000000" w:themeColor="text1"/>
          <w:spacing w:val="-3"/>
        </w:rPr>
        <w:t>The following membership is</w:t>
      </w:r>
      <w:r w:rsidR="00746509" w:rsidRPr="09CF6952">
        <w:rPr>
          <w:rFonts w:eastAsia="Calibri"/>
          <w:color w:val="000000" w:themeColor="text1"/>
          <w:spacing w:val="-3"/>
        </w:rPr>
        <w:t xml:space="preserve"> recommended to ensure the SNOMED CT</w:t>
      </w:r>
      <w:r w:rsidR="004E7804" w:rsidRPr="09CF6952">
        <w:rPr>
          <w:rFonts w:eastAsia="Calibri"/>
          <w:color w:val="000000" w:themeColor="text1"/>
          <w:spacing w:val="-3"/>
        </w:rPr>
        <w:t xml:space="preserve"> </w:t>
      </w:r>
      <w:r w:rsidR="00746509" w:rsidRPr="09CF6952">
        <w:rPr>
          <w:rFonts w:eastAsia="Calibri"/>
          <w:color w:val="000000" w:themeColor="text1"/>
          <w:spacing w:val="-3"/>
        </w:rPr>
        <w:t>CA content meets clinical and business requirements</w:t>
      </w:r>
      <w:r w:rsidR="4585413C" w:rsidRPr="09CF6952">
        <w:rPr>
          <w:rFonts w:eastAsia="Calibri"/>
          <w:color w:val="000000" w:themeColor="text1"/>
          <w:spacing w:val="-3"/>
        </w:rPr>
        <w:t>:</w:t>
      </w:r>
    </w:p>
    <w:p w14:paraId="7CBD803C" w14:textId="07883B30" w:rsidR="008F42B3" w:rsidRDefault="008F42B3" w:rsidP="00484B00">
      <w:pPr>
        <w:pStyle w:val="ListParagraph"/>
        <w:numPr>
          <w:ilvl w:val="1"/>
          <w:numId w:val="12"/>
        </w:numPr>
        <w:jc w:val="both"/>
        <w:rPr>
          <w:rFonts w:eastAsia="Calibri"/>
          <w:color w:val="000000" w:themeColor="text1"/>
          <w:spacing w:val="-3"/>
          <w:szCs w:val="24"/>
        </w:rPr>
      </w:pPr>
      <w:r>
        <w:rPr>
          <w:rFonts w:eastAsia="Calibri"/>
          <w:color w:val="000000" w:themeColor="text1"/>
          <w:spacing w:val="-3"/>
          <w:szCs w:val="24"/>
        </w:rPr>
        <w:t>Health Canada vaccine SME (mandatory)</w:t>
      </w:r>
    </w:p>
    <w:p w14:paraId="1053484D" w14:textId="4BF59419" w:rsidR="008F42B3" w:rsidRDefault="008F42B3" w:rsidP="00484B00">
      <w:pPr>
        <w:pStyle w:val="ListParagraph"/>
        <w:numPr>
          <w:ilvl w:val="1"/>
          <w:numId w:val="12"/>
        </w:numPr>
        <w:jc w:val="both"/>
        <w:rPr>
          <w:rFonts w:eastAsia="Calibri"/>
          <w:color w:val="000000" w:themeColor="text1"/>
          <w:spacing w:val="-3"/>
          <w:szCs w:val="24"/>
        </w:rPr>
      </w:pPr>
      <w:r>
        <w:rPr>
          <w:rFonts w:eastAsia="Calibri"/>
          <w:color w:val="000000" w:themeColor="text1"/>
          <w:spacing w:val="-3"/>
          <w:szCs w:val="24"/>
        </w:rPr>
        <w:t>NACI representative</w:t>
      </w:r>
    </w:p>
    <w:p w14:paraId="14D08B5F" w14:textId="098AF38C" w:rsidR="008F42B3" w:rsidRDefault="008F42B3" w:rsidP="09CF6952">
      <w:pPr>
        <w:pStyle w:val="ListParagraph"/>
        <w:numPr>
          <w:ilvl w:val="1"/>
          <w:numId w:val="12"/>
        </w:numPr>
        <w:jc w:val="both"/>
        <w:rPr>
          <w:rFonts w:eastAsia="Calibri"/>
          <w:color w:val="000000" w:themeColor="text1"/>
          <w:spacing w:val="-3"/>
        </w:rPr>
      </w:pPr>
      <w:r w:rsidRPr="09CF6952">
        <w:rPr>
          <w:rFonts w:eastAsia="Calibri"/>
          <w:color w:val="000000" w:themeColor="text1"/>
          <w:spacing w:val="-3"/>
        </w:rPr>
        <w:t>VVWG representative</w:t>
      </w:r>
    </w:p>
    <w:p w14:paraId="424D7287" w14:textId="3810EE40" w:rsidR="008F42B3" w:rsidRDefault="21AB8530" w:rsidP="09CF6952">
      <w:pPr>
        <w:pStyle w:val="ListParagraph"/>
        <w:numPr>
          <w:ilvl w:val="1"/>
          <w:numId w:val="12"/>
        </w:numPr>
        <w:jc w:val="both"/>
        <w:rPr>
          <w:rFonts w:eastAsia="Calibri"/>
          <w:color w:val="000000" w:themeColor="text1"/>
          <w:spacing w:val="-3"/>
        </w:rPr>
      </w:pPr>
      <w:r w:rsidRPr="09CF6952">
        <w:rPr>
          <w:rFonts w:eastAsia="Calibri"/>
          <w:color w:val="000000" w:themeColor="text2"/>
        </w:rPr>
        <w:t>CIRC representative</w:t>
      </w:r>
    </w:p>
    <w:p w14:paraId="434A9AC4" w14:textId="631C2554" w:rsidR="008F42B3" w:rsidRDefault="21AB8530" w:rsidP="09CF6952">
      <w:pPr>
        <w:pStyle w:val="ListParagraph"/>
        <w:numPr>
          <w:ilvl w:val="1"/>
          <w:numId w:val="12"/>
        </w:numPr>
        <w:jc w:val="both"/>
        <w:rPr>
          <w:rFonts w:eastAsia="Calibri"/>
          <w:color w:val="000000" w:themeColor="text1"/>
          <w:spacing w:val="-3"/>
        </w:rPr>
      </w:pPr>
      <w:r w:rsidRPr="09CF6952">
        <w:rPr>
          <w:rFonts w:eastAsia="Calibri"/>
          <w:color w:val="000000" w:themeColor="text2"/>
        </w:rPr>
        <w:t>Jurisdictional public health stakeholders</w:t>
      </w:r>
      <w:r w:rsidR="00481223">
        <w:rPr>
          <w:rFonts w:eastAsia="Calibri"/>
          <w:color w:val="000000" w:themeColor="text2"/>
        </w:rPr>
        <w:t xml:space="preserve"> / SNOMED CT end users</w:t>
      </w:r>
    </w:p>
    <w:p w14:paraId="6C18CE24" w14:textId="0DF238C8" w:rsidR="00566128" w:rsidRDefault="00566128" w:rsidP="09CF6952">
      <w:pPr>
        <w:pStyle w:val="ListParagraph"/>
        <w:numPr>
          <w:ilvl w:val="1"/>
          <w:numId w:val="12"/>
        </w:numPr>
        <w:jc w:val="both"/>
        <w:rPr>
          <w:rFonts w:eastAsia="Calibri"/>
          <w:color w:val="000000" w:themeColor="text1"/>
          <w:spacing w:val="-3"/>
        </w:rPr>
      </w:pPr>
      <w:r w:rsidRPr="0BEF8E1F">
        <w:rPr>
          <w:rFonts w:eastAsia="Calibri"/>
          <w:color w:val="000000" w:themeColor="text2"/>
        </w:rPr>
        <w:t>System implementers</w:t>
      </w:r>
      <w:r w:rsidR="00AB0203" w:rsidRPr="0BEF8E1F">
        <w:rPr>
          <w:rFonts w:eastAsia="Calibri"/>
          <w:color w:val="000000" w:themeColor="text2"/>
        </w:rPr>
        <w:t>, from the public or private sector</w:t>
      </w:r>
    </w:p>
    <w:p w14:paraId="6C69EAD5" w14:textId="03E6E2E2" w:rsidR="008F42B3" w:rsidRDefault="008F42B3" w:rsidP="002E3D96">
      <w:pPr>
        <w:pStyle w:val="ListParagraph"/>
        <w:ind w:left="1440"/>
        <w:jc w:val="both"/>
        <w:rPr>
          <w:rFonts w:eastAsia="Calibri"/>
          <w:color w:val="000000" w:themeColor="text1"/>
          <w:spacing w:val="-3"/>
          <w:szCs w:val="24"/>
        </w:rPr>
      </w:pPr>
    </w:p>
    <w:p w14:paraId="493FBF75" w14:textId="6CAB9675" w:rsidR="00746509" w:rsidRDefault="00A06ED1" w:rsidP="09CF6952">
      <w:pPr>
        <w:jc w:val="both"/>
        <w:rPr>
          <w:rFonts w:eastAsia="Calibri"/>
          <w:color w:val="000000" w:themeColor="text1"/>
          <w:spacing w:val="-3"/>
        </w:rPr>
      </w:pPr>
      <w:r w:rsidRPr="09CF6952">
        <w:rPr>
          <w:rFonts w:eastAsia="Calibri"/>
          <w:color w:val="000000" w:themeColor="text1"/>
          <w:spacing w:val="-3"/>
        </w:rPr>
        <w:t xml:space="preserve">PHSC </w:t>
      </w:r>
      <w:r w:rsidR="00F92C33" w:rsidRPr="09CF6952">
        <w:rPr>
          <w:rFonts w:eastAsia="Calibri"/>
          <w:color w:val="000000" w:themeColor="text1"/>
          <w:spacing w:val="-3"/>
        </w:rPr>
        <w:t xml:space="preserve">membership is open to any interested participants, including jurisdictions across Canada, technology vendors, and immunization system implementers. </w:t>
      </w:r>
      <w:r w:rsidR="3BB68AA7" w:rsidRPr="09CF6952">
        <w:rPr>
          <w:rFonts w:eastAsia="Calibri"/>
          <w:color w:val="000000" w:themeColor="text1"/>
          <w:spacing w:val="-3"/>
        </w:rPr>
        <w:t xml:space="preserve"> </w:t>
      </w:r>
    </w:p>
    <w:p w14:paraId="0DB80356" w14:textId="77777777" w:rsidR="00482CA8" w:rsidRDefault="00482CA8" w:rsidP="09CF6952">
      <w:pPr>
        <w:jc w:val="both"/>
        <w:rPr>
          <w:rFonts w:eastAsia="Calibri"/>
          <w:color w:val="000000" w:themeColor="text1"/>
          <w:spacing w:val="-3"/>
        </w:rPr>
      </w:pPr>
    </w:p>
    <w:p w14:paraId="16936180" w14:textId="739C0BD6" w:rsidR="0063162A" w:rsidRPr="00482CA8" w:rsidRDefault="00A06ED1" w:rsidP="00482CA8">
      <w:pPr>
        <w:pStyle w:val="Body"/>
        <w:rPr>
          <w:rFonts w:asciiTheme="majorHAnsi" w:eastAsiaTheme="minorHAnsi" w:hAnsiTheme="majorHAnsi" w:cs="Arial"/>
          <w:b/>
          <w:color w:val="E02E3B"/>
          <w:spacing w:val="0"/>
          <w:sz w:val="32"/>
          <w:szCs w:val="32"/>
        </w:rPr>
      </w:pPr>
      <w:r w:rsidRPr="00482CA8">
        <w:rPr>
          <w:rFonts w:asciiTheme="majorHAnsi" w:eastAsiaTheme="minorHAnsi" w:hAnsiTheme="majorHAnsi" w:cs="Arial"/>
          <w:b/>
          <w:color w:val="E02E3B"/>
          <w:spacing w:val="0"/>
          <w:sz w:val="32"/>
          <w:szCs w:val="32"/>
        </w:rPr>
        <w:t>Meetings and Communication</w:t>
      </w:r>
      <w:r w:rsidR="0063162A" w:rsidRPr="00482CA8">
        <w:rPr>
          <w:rFonts w:asciiTheme="majorHAnsi" w:eastAsiaTheme="minorHAnsi" w:hAnsiTheme="majorHAnsi" w:cs="Arial"/>
          <w:b/>
          <w:color w:val="E02E3B"/>
          <w:spacing w:val="0"/>
          <w:sz w:val="32"/>
          <w:szCs w:val="32"/>
        </w:rPr>
        <w:t xml:space="preserve"> </w:t>
      </w:r>
    </w:p>
    <w:p w14:paraId="6A763ECC" w14:textId="7D0679C1" w:rsidR="00A06ED1" w:rsidRPr="00A06ED1" w:rsidRDefault="00A06ED1" w:rsidP="00484B00">
      <w:pPr>
        <w:pStyle w:val="ListParagraph"/>
        <w:numPr>
          <w:ilvl w:val="0"/>
          <w:numId w:val="11"/>
        </w:numPr>
        <w:jc w:val="both"/>
        <w:rPr>
          <w:rFonts w:eastAsia="Calibri"/>
          <w:color w:val="000000" w:themeColor="text1"/>
          <w:spacing w:val="-3"/>
          <w:szCs w:val="24"/>
        </w:rPr>
      </w:pPr>
      <w:r w:rsidRPr="00A06ED1">
        <w:rPr>
          <w:rFonts w:eastAsia="Calibri"/>
          <w:color w:val="000000" w:themeColor="text1"/>
          <w:spacing w:val="-3"/>
          <w:szCs w:val="24"/>
        </w:rPr>
        <w:t>Monthly teleconference</w:t>
      </w:r>
      <w:r w:rsidR="00D73F87">
        <w:rPr>
          <w:rFonts w:eastAsia="Calibri"/>
          <w:color w:val="000000" w:themeColor="text1"/>
          <w:spacing w:val="-3"/>
          <w:szCs w:val="24"/>
        </w:rPr>
        <w:t xml:space="preserve"> / Zoom</w:t>
      </w:r>
      <w:r w:rsidR="006C6524" w:rsidRPr="00A06ED1">
        <w:rPr>
          <w:rFonts w:eastAsia="Calibri"/>
          <w:color w:val="000000" w:themeColor="text1"/>
          <w:spacing w:val="-3"/>
          <w:szCs w:val="24"/>
        </w:rPr>
        <w:t xml:space="preserve"> </w:t>
      </w:r>
      <w:r w:rsidRPr="00A06ED1">
        <w:rPr>
          <w:rFonts w:eastAsia="Calibri"/>
          <w:color w:val="000000" w:themeColor="text1"/>
          <w:spacing w:val="-3"/>
          <w:szCs w:val="24"/>
        </w:rPr>
        <w:t>meetings will be held.</w:t>
      </w:r>
    </w:p>
    <w:p w14:paraId="0E8E3CD0" w14:textId="11EA3F24" w:rsidR="00A06ED1" w:rsidRDefault="00A06ED1" w:rsidP="09CF6952">
      <w:pPr>
        <w:pStyle w:val="ListParagraph"/>
        <w:numPr>
          <w:ilvl w:val="0"/>
          <w:numId w:val="11"/>
        </w:numPr>
        <w:jc w:val="both"/>
        <w:rPr>
          <w:rFonts w:eastAsia="Calibri"/>
          <w:color w:val="000000" w:themeColor="text1"/>
          <w:spacing w:val="-3"/>
        </w:rPr>
      </w:pPr>
      <w:r w:rsidRPr="09CF6952">
        <w:rPr>
          <w:rFonts w:eastAsia="Calibri"/>
          <w:color w:val="000000" w:themeColor="text1"/>
          <w:spacing w:val="-3"/>
        </w:rPr>
        <w:t>Meetings will be 60 minutes in length</w:t>
      </w:r>
      <w:r w:rsidR="02977C3F" w:rsidRPr="09CF6952">
        <w:rPr>
          <w:rFonts w:eastAsia="Calibri"/>
          <w:color w:val="000000" w:themeColor="text1"/>
          <w:spacing w:val="-3"/>
        </w:rPr>
        <w:t>, unless otherwise indicated</w:t>
      </w:r>
      <w:r w:rsidRPr="09CF6952">
        <w:rPr>
          <w:rFonts w:eastAsia="Calibri"/>
          <w:color w:val="000000" w:themeColor="text1"/>
          <w:spacing w:val="-3"/>
        </w:rPr>
        <w:t xml:space="preserve">. </w:t>
      </w:r>
    </w:p>
    <w:p w14:paraId="1507B451" w14:textId="62203E4B" w:rsidR="00A06ED1" w:rsidRDefault="00A06ED1" w:rsidP="00484B00">
      <w:pPr>
        <w:pStyle w:val="ListParagraph"/>
        <w:numPr>
          <w:ilvl w:val="1"/>
          <w:numId w:val="11"/>
        </w:numPr>
        <w:jc w:val="both"/>
        <w:rPr>
          <w:rFonts w:eastAsia="Calibri"/>
          <w:color w:val="000000" w:themeColor="text1"/>
          <w:spacing w:val="-3"/>
          <w:szCs w:val="24"/>
        </w:rPr>
      </w:pPr>
      <w:r w:rsidRPr="659E12EC">
        <w:rPr>
          <w:rFonts w:eastAsia="Calibri"/>
          <w:color w:val="000000" w:themeColor="text1"/>
          <w:spacing w:val="-3"/>
        </w:rPr>
        <w:t xml:space="preserve">PHSC documents (meeting agenda, minutes, supporting materials, etc.) will be provided to members via </w:t>
      </w:r>
      <w:proofErr w:type="spellStart"/>
      <w:r w:rsidRPr="659E12EC">
        <w:rPr>
          <w:rFonts w:eastAsia="Calibri"/>
          <w:color w:val="000000" w:themeColor="text1"/>
          <w:spacing w:val="-3"/>
        </w:rPr>
        <w:t>Infoway's</w:t>
      </w:r>
      <w:proofErr w:type="spellEnd"/>
      <w:r w:rsidRPr="659E12EC">
        <w:rPr>
          <w:rFonts w:eastAsia="Calibri"/>
          <w:color w:val="000000" w:themeColor="text1"/>
          <w:spacing w:val="-3"/>
        </w:rPr>
        <w:t xml:space="preserve"> </w:t>
      </w:r>
      <w:proofErr w:type="spellStart"/>
      <w:r w:rsidRPr="659E12EC">
        <w:rPr>
          <w:rFonts w:eastAsia="Calibri"/>
          <w:color w:val="000000" w:themeColor="text1"/>
          <w:spacing w:val="-3"/>
        </w:rPr>
        <w:t>InfoCentral</w:t>
      </w:r>
      <w:proofErr w:type="spellEnd"/>
      <w:r w:rsidRPr="659E12EC">
        <w:rPr>
          <w:rFonts w:eastAsia="Calibri"/>
          <w:color w:val="000000" w:themeColor="text1"/>
          <w:spacing w:val="-3"/>
        </w:rPr>
        <w:t xml:space="preserve"> </w:t>
      </w:r>
      <w:hyperlink r:id="rId11" w:history="1">
        <w:r w:rsidRPr="659E12EC">
          <w:rPr>
            <w:rStyle w:val="Hyperlink"/>
            <w:rFonts w:eastAsia="Calibri"/>
            <w:spacing w:val="-3"/>
          </w:rPr>
          <w:t>Public Health Surveillance Community forum</w:t>
        </w:r>
      </w:hyperlink>
      <w:r w:rsidR="2D3A3848" w:rsidRPr="659E12EC">
        <w:rPr>
          <w:rFonts w:eastAsia="Calibri"/>
          <w:color w:val="000000" w:themeColor="text1"/>
          <w:spacing w:val="-3"/>
        </w:rPr>
        <w:t>.</w:t>
      </w:r>
      <w:r w:rsidR="00482CA8">
        <w:rPr>
          <w:rFonts w:eastAsia="Calibri"/>
          <w:color w:val="000000" w:themeColor="text1"/>
          <w:spacing w:val="-3"/>
        </w:rPr>
        <w:t xml:space="preserve"> </w:t>
      </w:r>
      <w:r w:rsidRPr="00A06ED1">
        <w:rPr>
          <w:rFonts w:eastAsia="Calibri"/>
          <w:color w:val="000000" w:themeColor="text1"/>
          <w:spacing w:val="-3"/>
          <w:szCs w:val="24"/>
        </w:rPr>
        <w:t>Access to the forum is free and publicly available, though members are required to register for a user id to access content.</w:t>
      </w:r>
    </w:p>
    <w:p w14:paraId="2E24E145" w14:textId="76F4992F" w:rsidR="00AE2F2D" w:rsidRPr="009750CE" w:rsidRDefault="00AE2F2D" w:rsidP="0063162A">
      <w:pPr>
        <w:pStyle w:val="Body"/>
      </w:pPr>
    </w:p>
    <w:sectPr w:rsidR="00AE2F2D" w:rsidRPr="009750CE" w:rsidSect="00D130F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80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F266" w14:textId="77777777" w:rsidR="00A033AF" w:rsidRDefault="00A033AF">
      <w:r>
        <w:separator/>
      </w:r>
    </w:p>
  </w:endnote>
  <w:endnote w:type="continuationSeparator" w:id="0">
    <w:p w14:paraId="1E54B5A5" w14:textId="77777777" w:rsidR="00A033AF" w:rsidRDefault="00A033AF">
      <w:r>
        <w:continuationSeparator/>
      </w:r>
    </w:p>
  </w:endnote>
  <w:endnote w:type="continuationNotice" w:id="1">
    <w:p w14:paraId="6B6B2C04" w14:textId="77777777" w:rsidR="00A033AF" w:rsidRDefault="00A033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5736" w14:textId="77777777" w:rsidR="00C32E88" w:rsidRDefault="00C32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454F" w14:textId="0BC382B9" w:rsidR="001758BE" w:rsidRPr="002D3D05" w:rsidRDefault="001758BE" w:rsidP="002D3D05">
    <w:pPr>
      <w:pStyle w:val="FooterBriefingNote"/>
    </w:pPr>
    <w:bookmarkStart w:id="0" w:name="_Hlk532232163"/>
    <w:bookmarkStart w:id="1" w:name="_Hlk532232164"/>
    <w:r w:rsidRPr="002D3D05">
      <w:drawing>
        <wp:inline distT="0" distB="0" distL="0" distR="0" wp14:anchorId="1E59D30A" wp14:editId="3351A4B3">
          <wp:extent cx="1815500" cy="321309"/>
          <wp:effectExtent l="0" t="0" r="0" b="3175"/>
          <wp:docPr id="18" name="Picture 1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15500" cy="321309"/>
                  </a:xfrm>
                  <a:prstGeom prst="rect">
                    <a:avLst/>
                  </a:prstGeom>
                </pic:spPr>
              </pic:pic>
            </a:graphicData>
          </a:graphic>
        </wp:inline>
      </w:drawing>
    </w:r>
    <w:r w:rsidRPr="002D3D05">
      <w:tab/>
    </w:r>
    <w:r w:rsidRPr="002D3D05">
      <w:fldChar w:fldCharType="begin"/>
    </w:r>
    <w:r w:rsidRPr="002D3D05">
      <w:instrText xml:space="preserve"> PAGE   \* MERGEFORMAT </w:instrText>
    </w:r>
    <w:r w:rsidRPr="002D3D05">
      <w:fldChar w:fldCharType="separate"/>
    </w:r>
    <w:r w:rsidR="00BC7F8B">
      <w:t>3</w:t>
    </w:r>
    <w:r w:rsidRPr="002D3D05">
      <w:fldChar w:fldCharType="end"/>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BA2C" w14:textId="60CC2A93" w:rsidR="001758BE" w:rsidRDefault="001758BE" w:rsidP="00A203FD">
    <w:pPr>
      <w:pStyle w:val="FooterBriefingNote"/>
    </w:pPr>
    <w:r>
      <w:drawing>
        <wp:inline distT="0" distB="0" distL="0" distR="0" wp14:anchorId="1F7F2CBA" wp14:editId="0DFBEB03">
          <wp:extent cx="1815500" cy="321309"/>
          <wp:effectExtent l="0" t="0" r="0" b="3175"/>
          <wp:docPr id="20" name="Picture 20"/>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15500" cy="321309"/>
                  </a:xfrm>
                  <a:prstGeom prst="rect">
                    <a:avLst/>
                  </a:prstGeom>
                </pic:spPr>
              </pic:pic>
            </a:graphicData>
          </a:graphic>
        </wp:inline>
      </w:drawing>
    </w:r>
    <w:r>
      <w:tab/>
    </w:r>
    <w:r>
      <w:rPr>
        <w:noProof w:val="0"/>
      </w:rPr>
      <w:fldChar w:fldCharType="begin"/>
    </w:r>
    <w:r>
      <w:instrText xml:space="preserve"> PAGE   \* MERGEFORMAT </w:instrText>
    </w:r>
    <w:r>
      <w:rPr>
        <w:noProof w:val="0"/>
      </w:rPr>
      <w:fldChar w:fldCharType="separate"/>
    </w:r>
    <w:r w:rsidR="00BC7F8B">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153D5" w14:textId="77777777" w:rsidR="00A033AF" w:rsidRDefault="00A033AF">
      <w:r>
        <w:separator/>
      </w:r>
    </w:p>
  </w:footnote>
  <w:footnote w:type="continuationSeparator" w:id="0">
    <w:p w14:paraId="4EFA23D8" w14:textId="77777777" w:rsidR="00A033AF" w:rsidRDefault="00A033AF">
      <w:r>
        <w:continuationSeparator/>
      </w:r>
    </w:p>
  </w:footnote>
  <w:footnote w:type="continuationNotice" w:id="1">
    <w:p w14:paraId="7FBE7114" w14:textId="77777777" w:rsidR="00A033AF" w:rsidRDefault="00A033A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2996" w14:textId="77777777" w:rsidR="00C32E88" w:rsidRDefault="00C32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6D3D" w14:textId="017B4AA3" w:rsidR="002D2A60" w:rsidRPr="00134049" w:rsidRDefault="00134049" w:rsidP="00134049">
    <w:pPr>
      <w:pStyle w:val="HeaderBriefingNote"/>
    </w:pPr>
    <w:r>
      <w:tab/>
    </w:r>
    <w:r>
      <w:rPr>
        <w:noProof/>
      </w:rPr>
      <w:drawing>
        <wp:inline distT="0" distB="0" distL="0" distR="0" wp14:anchorId="690FA2D9" wp14:editId="05F5CD41">
          <wp:extent cx="649428" cy="516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way_Maple_Leaf.png"/>
                  <pic:cNvPicPr/>
                </pic:nvPicPr>
                <pic:blipFill>
                  <a:blip r:embed="rId1"/>
                  <a:stretch>
                    <a:fillRect/>
                  </a:stretch>
                </pic:blipFill>
                <pic:spPr>
                  <a:xfrm>
                    <a:off x="0" y="0"/>
                    <a:ext cx="649428" cy="5162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429F" w14:textId="67263C47" w:rsidR="001758BE" w:rsidRPr="008F517A" w:rsidRDefault="00C32E88" w:rsidP="00482CA8">
    <w:pPr>
      <w:pStyle w:val="HeaderBriefingNote"/>
      <w:rPr>
        <w:sz w:val="28"/>
        <w:szCs w:val="28"/>
      </w:rPr>
    </w:pPr>
    <w:sdt>
      <w:sdtPr>
        <w:rPr>
          <w:sz w:val="20"/>
          <w:szCs w:val="20"/>
        </w:rPr>
        <w:id w:val="-789209960"/>
        <w:docPartObj>
          <w:docPartGallery w:val="Watermarks"/>
          <w:docPartUnique/>
        </w:docPartObj>
      </w:sdtPr>
      <w:sdtContent>
        <w:r w:rsidRPr="00C32E88">
          <w:rPr>
            <w:noProof/>
            <w:sz w:val="20"/>
            <w:szCs w:val="20"/>
          </w:rPr>
          <w:pict w14:anchorId="511F7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C5FE6" w:rsidRPr="00482CA8">
      <w:rPr>
        <w:sz w:val="20"/>
        <w:szCs w:val="20"/>
      </w:rPr>
      <w:t>Public Health Surveillance Community (PHSC)</w:t>
    </w:r>
    <w:r w:rsidR="008F517A" w:rsidRPr="00482CA8">
      <w:rPr>
        <w:sz w:val="20"/>
        <w:szCs w:val="20"/>
      </w:rPr>
      <w:t xml:space="preserve"> </w:t>
    </w:r>
    <w:r w:rsidR="0063162A" w:rsidRPr="00482CA8">
      <w:rPr>
        <w:sz w:val="20"/>
        <w:szCs w:val="20"/>
      </w:rPr>
      <w:t>Terms of Reference</w:t>
    </w:r>
    <w:r w:rsidR="00532E57">
      <w:tab/>
    </w:r>
    <w:r w:rsidR="00532E57">
      <w:rPr>
        <w:noProof/>
      </w:rPr>
      <w:drawing>
        <wp:inline distT="0" distB="0" distL="0" distR="0" wp14:anchorId="17B2864A" wp14:editId="3DC9C4F2">
          <wp:extent cx="649428" cy="516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way_Maple_Leaf.png"/>
                  <pic:cNvPicPr/>
                </pic:nvPicPr>
                <pic:blipFill>
                  <a:blip r:embed="rId1"/>
                  <a:stretch>
                    <a:fillRect/>
                  </a:stretch>
                </pic:blipFill>
                <pic:spPr>
                  <a:xfrm>
                    <a:off x="0" y="0"/>
                    <a:ext cx="649428" cy="516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FF2"/>
    <w:multiLevelType w:val="hybridMultilevel"/>
    <w:tmpl w:val="3E220356"/>
    <w:lvl w:ilvl="0" w:tplc="652EF9F0">
      <w:start w:val="1"/>
      <w:numFmt w:val="bullet"/>
      <w:pStyle w:val="Body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AA7746"/>
    <w:multiLevelType w:val="hybridMultilevel"/>
    <w:tmpl w:val="ED323970"/>
    <w:lvl w:ilvl="0" w:tplc="FB3E1914">
      <w:start w:val="1"/>
      <w:numFmt w:val="bullet"/>
      <w:pStyle w:val="TableDataBullet"/>
      <w:lvlText w:val="•"/>
      <w:lvlJc w:val="left"/>
      <w:pPr>
        <w:ind w:left="811" w:hanging="332"/>
      </w:pPr>
      <w:rPr>
        <w:rFonts w:ascii="Calibri" w:eastAsia="Calibri" w:hAnsi="Calibri" w:hint="default"/>
        <w:color w:val="757575"/>
        <w:w w:val="97"/>
        <w:sz w:val="24"/>
        <w:szCs w:val="24"/>
      </w:rPr>
    </w:lvl>
    <w:lvl w:ilvl="1" w:tplc="BEB230CA">
      <w:start w:val="1"/>
      <w:numFmt w:val="bullet"/>
      <w:lvlText w:val="•"/>
      <w:lvlJc w:val="left"/>
      <w:pPr>
        <w:ind w:left="1834" w:hanging="332"/>
      </w:pPr>
      <w:rPr>
        <w:rFonts w:hint="default"/>
      </w:rPr>
    </w:lvl>
    <w:lvl w:ilvl="2" w:tplc="FE7EEC82">
      <w:start w:val="1"/>
      <w:numFmt w:val="bullet"/>
      <w:lvlText w:val="•"/>
      <w:lvlJc w:val="left"/>
      <w:pPr>
        <w:ind w:left="2857" w:hanging="332"/>
      </w:pPr>
      <w:rPr>
        <w:rFonts w:hint="default"/>
      </w:rPr>
    </w:lvl>
    <w:lvl w:ilvl="3" w:tplc="F7FE6AA0">
      <w:start w:val="1"/>
      <w:numFmt w:val="bullet"/>
      <w:lvlText w:val="•"/>
      <w:lvlJc w:val="left"/>
      <w:pPr>
        <w:ind w:left="3880" w:hanging="332"/>
      </w:pPr>
      <w:rPr>
        <w:rFonts w:hint="default"/>
      </w:rPr>
    </w:lvl>
    <w:lvl w:ilvl="4" w:tplc="03227394">
      <w:start w:val="1"/>
      <w:numFmt w:val="bullet"/>
      <w:lvlText w:val="•"/>
      <w:lvlJc w:val="left"/>
      <w:pPr>
        <w:ind w:left="4902" w:hanging="332"/>
      </w:pPr>
      <w:rPr>
        <w:rFonts w:hint="default"/>
      </w:rPr>
    </w:lvl>
    <w:lvl w:ilvl="5" w:tplc="95508D38">
      <w:start w:val="1"/>
      <w:numFmt w:val="bullet"/>
      <w:lvlText w:val="•"/>
      <w:lvlJc w:val="left"/>
      <w:pPr>
        <w:ind w:left="5925" w:hanging="332"/>
      </w:pPr>
      <w:rPr>
        <w:rFonts w:hint="default"/>
      </w:rPr>
    </w:lvl>
    <w:lvl w:ilvl="6" w:tplc="1B668B8E">
      <w:start w:val="1"/>
      <w:numFmt w:val="bullet"/>
      <w:lvlText w:val="•"/>
      <w:lvlJc w:val="left"/>
      <w:pPr>
        <w:ind w:left="6948" w:hanging="332"/>
      </w:pPr>
      <w:rPr>
        <w:rFonts w:hint="default"/>
      </w:rPr>
    </w:lvl>
    <w:lvl w:ilvl="7" w:tplc="57F6D1F0">
      <w:start w:val="1"/>
      <w:numFmt w:val="bullet"/>
      <w:lvlText w:val="•"/>
      <w:lvlJc w:val="left"/>
      <w:pPr>
        <w:ind w:left="7971" w:hanging="332"/>
      </w:pPr>
      <w:rPr>
        <w:rFonts w:hint="default"/>
      </w:rPr>
    </w:lvl>
    <w:lvl w:ilvl="8" w:tplc="717C1BDC">
      <w:start w:val="1"/>
      <w:numFmt w:val="bullet"/>
      <w:lvlText w:val="•"/>
      <w:lvlJc w:val="left"/>
      <w:pPr>
        <w:ind w:left="8994" w:hanging="332"/>
      </w:pPr>
      <w:rPr>
        <w:rFonts w:hint="default"/>
      </w:rPr>
    </w:lvl>
  </w:abstractNum>
  <w:abstractNum w:abstractNumId="2" w15:restartNumberingAfterBreak="0">
    <w:nsid w:val="26937ED7"/>
    <w:multiLevelType w:val="multilevel"/>
    <w:tmpl w:val="9800D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A9679F"/>
    <w:multiLevelType w:val="hybridMultilevel"/>
    <w:tmpl w:val="2C18F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311B22"/>
    <w:multiLevelType w:val="multilevel"/>
    <w:tmpl w:val="3D3C9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9F46EA"/>
    <w:multiLevelType w:val="multilevel"/>
    <w:tmpl w:val="9F200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D95BB9"/>
    <w:multiLevelType w:val="hybridMultilevel"/>
    <w:tmpl w:val="352640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9FA4D97"/>
    <w:multiLevelType w:val="hybridMultilevel"/>
    <w:tmpl w:val="9D80B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CC56540"/>
    <w:multiLevelType w:val="hybridMultilevel"/>
    <w:tmpl w:val="137034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04793212">
    <w:abstractNumId w:val="1"/>
  </w:num>
  <w:num w:numId="2" w16cid:durableId="2116633970">
    <w:abstractNumId w:val="1"/>
  </w:num>
  <w:num w:numId="3" w16cid:durableId="1214580187">
    <w:abstractNumId w:val="0"/>
  </w:num>
  <w:num w:numId="4" w16cid:durableId="338166946">
    <w:abstractNumId w:val="1"/>
  </w:num>
  <w:num w:numId="5" w16cid:durableId="824318631">
    <w:abstractNumId w:val="0"/>
  </w:num>
  <w:num w:numId="6" w16cid:durableId="294457749">
    <w:abstractNumId w:val="1"/>
  </w:num>
  <w:num w:numId="7" w16cid:durableId="219833243">
    <w:abstractNumId w:val="4"/>
  </w:num>
  <w:num w:numId="8" w16cid:durableId="1588995535">
    <w:abstractNumId w:val="5"/>
  </w:num>
  <w:num w:numId="9" w16cid:durableId="609775896">
    <w:abstractNumId w:val="2"/>
  </w:num>
  <w:num w:numId="10" w16cid:durableId="350231478">
    <w:abstractNumId w:val="7"/>
  </w:num>
  <w:num w:numId="11" w16cid:durableId="1026099195">
    <w:abstractNumId w:val="6"/>
  </w:num>
  <w:num w:numId="12" w16cid:durableId="30302189">
    <w:abstractNumId w:val="8"/>
  </w:num>
  <w:num w:numId="13" w16cid:durableId="72502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defaultTableStyle w:val="InfowayTable"/>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7E"/>
    <w:rsid w:val="000024B3"/>
    <w:rsid w:val="000047A8"/>
    <w:rsid w:val="0000589E"/>
    <w:rsid w:val="00005FE6"/>
    <w:rsid w:val="000131F5"/>
    <w:rsid w:val="00014056"/>
    <w:rsid w:val="0002075B"/>
    <w:rsid w:val="00021BF7"/>
    <w:rsid w:val="00021EFB"/>
    <w:rsid w:val="0002259D"/>
    <w:rsid w:val="0002279F"/>
    <w:rsid w:val="00023917"/>
    <w:rsid w:val="00025FF9"/>
    <w:rsid w:val="0002768A"/>
    <w:rsid w:val="0003CC9F"/>
    <w:rsid w:val="00040309"/>
    <w:rsid w:val="00040699"/>
    <w:rsid w:val="00042DAB"/>
    <w:rsid w:val="00064297"/>
    <w:rsid w:val="00073A2B"/>
    <w:rsid w:val="00075A2A"/>
    <w:rsid w:val="0008075F"/>
    <w:rsid w:val="000858E8"/>
    <w:rsid w:val="00091F70"/>
    <w:rsid w:val="000A70A3"/>
    <w:rsid w:val="000B4E3B"/>
    <w:rsid w:val="000B792C"/>
    <w:rsid w:val="000C1A35"/>
    <w:rsid w:val="000C2E53"/>
    <w:rsid w:val="000C3C57"/>
    <w:rsid w:val="000C5FE6"/>
    <w:rsid w:val="000D3949"/>
    <w:rsid w:val="000D7DC7"/>
    <w:rsid w:val="000E5885"/>
    <w:rsid w:val="000F51A8"/>
    <w:rsid w:val="00100DDA"/>
    <w:rsid w:val="00102B3E"/>
    <w:rsid w:val="00103DBB"/>
    <w:rsid w:val="00110442"/>
    <w:rsid w:val="00114722"/>
    <w:rsid w:val="0011559D"/>
    <w:rsid w:val="00117660"/>
    <w:rsid w:val="00120685"/>
    <w:rsid w:val="00127642"/>
    <w:rsid w:val="00130714"/>
    <w:rsid w:val="00131184"/>
    <w:rsid w:val="00131EA7"/>
    <w:rsid w:val="001336C4"/>
    <w:rsid w:val="00134049"/>
    <w:rsid w:val="0013488A"/>
    <w:rsid w:val="00134D1B"/>
    <w:rsid w:val="00146D6B"/>
    <w:rsid w:val="00156987"/>
    <w:rsid w:val="00174218"/>
    <w:rsid w:val="001758BE"/>
    <w:rsid w:val="0018225B"/>
    <w:rsid w:val="00182DBF"/>
    <w:rsid w:val="00186A9A"/>
    <w:rsid w:val="00191D3F"/>
    <w:rsid w:val="00192B94"/>
    <w:rsid w:val="00195E57"/>
    <w:rsid w:val="001A1C2C"/>
    <w:rsid w:val="001A3945"/>
    <w:rsid w:val="001A6964"/>
    <w:rsid w:val="001B764C"/>
    <w:rsid w:val="001C43FF"/>
    <w:rsid w:val="001D2A1F"/>
    <w:rsid w:val="001E0D5E"/>
    <w:rsid w:val="001E1AAE"/>
    <w:rsid w:val="001E2ED8"/>
    <w:rsid w:val="001F5CBA"/>
    <w:rsid w:val="00202DF3"/>
    <w:rsid w:val="00222354"/>
    <w:rsid w:val="00224103"/>
    <w:rsid w:val="00227C18"/>
    <w:rsid w:val="002315F2"/>
    <w:rsid w:val="00240164"/>
    <w:rsid w:val="00267CBB"/>
    <w:rsid w:val="002700EC"/>
    <w:rsid w:val="00271C00"/>
    <w:rsid w:val="00282C2E"/>
    <w:rsid w:val="0029075E"/>
    <w:rsid w:val="00292887"/>
    <w:rsid w:val="00293534"/>
    <w:rsid w:val="002B2748"/>
    <w:rsid w:val="002B67C3"/>
    <w:rsid w:val="002D2A60"/>
    <w:rsid w:val="002D3D05"/>
    <w:rsid w:val="002E2481"/>
    <w:rsid w:val="002E3D96"/>
    <w:rsid w:val="002E5712"/>
    <w:rsid w:val="002E7FF3"/>
    <w:rsid w:val="002F56D4"/>
    <w:rsid w:val="003006C7"/>
    <w:rsid w:val="00314292"/>
    <w:rsid w:val="00315926"/>
    <w:rsid w:val="003348A0"/>
    <w:rsid w:val="00347551"/>
    <w:rsid w:val="00347A43"/>
    <w:rsid w:val="00350B5E"/>
    <w:rsid w:val="00351B26"/>
    <w:rsid w:val="00351CEB"/>
    <w:rsid w:val="00354270"/>
    <w:rsid w:val="00360BAD"/>
    <w:rsid w:val="00374BDA"/>
    <w:rsid w:val="00390F7E"/>
    <w:rsid w:val="003969C4"/>
    <w:rsid w:val="003A0949"/>
    <w:rsid w:val="003A1DD5"/>
    <w:rsid w:val="003A3691"/>
    <w:rsid w:val="003A50AB"/>
    <w:rsid w:val="003A5BF6"/>
    <w:rsid w:val="003B071D"/>
    <w:rsid w:val="003B0D6B"/>
    <w:rsid w:val="003C0F1E"/>
    <w:rsid w:val="003C135A"/>
    <w:rsid w:val="003C2CD8"/>
    <w:rsid w:val="003C59AF"/>
    <w:rsid w:val="003C59DC"/>
    <w:rsid w:val="003D5553"/>
    <w:rsid w:val="003D707F"/>
    <w:rsid w:val="003E2D47"/>
    <w:rsid w:val="003E30FB"/>
    <w:rsid w:val="003E3803"/>
    <w:rsid w:val="003F0246"/>
    <w:rsid w:val="003F027B"/>
    <w:rsid w:val="003F5BC1"/>
    <w:rsid w:val="003F7E7E"/>
    <w:rsid w:val="004027D8"/>
    <w:rsid w:val="00404882"/>
    <w:rsid w:val="0041430F"/>
    <w:rsid w:val="00420CA1"/>
    <w:rsid w:val="00424A61"/>
    <w:rsid w:val="00440162"/>
    <w:rsid w:val="00441048"/>
    <w:rsid w:val="00453A8D"/>
    <w:rsid w:val="004553D5"/>
    <w:rsid w:val="00471192"/>
    <w:rsid w:val="0047372F"/>
    <w:rsid w:val="00477175"/>
    <w:rsid w:val="00481223"/>
    <w:rsid w:val="00482CA8"/>
    <w:rsid w:val="00484B00"/>
    <w:rsid w:val="0048537F"/>
    <w:rsid w:val="00486659"/>
    <w:rsid w:val="00487073"/>
    <w:rsid w:val="0049130A"/>
    <w:rsid w:val="0049595D"/>
    <w:rsid w:val="004A7F28"/>
    <w:rsid w:val="004B1F74"/>
    <w:rsid w:val="004B318F"/>
    <w:rsid w:val="004B7E2B"/>
    <w:rsid w:val="004C189A"/>
    <w:rsid w:val="004C2589"/>
    <w:rsid w:val="004C7297"/>
    <w:rsid w:val="004D008B"/>
    <w:rsid w:val="004D12BE"/>
    <w:rsid w:val="004D189C"/>
    <w:rsid w:val="004D20BE"/>
    <w:rsid w:val="004E09B0"/>
    <w:rsid w:val="004E7804"/>
    <w:rsid w:val="004F31C3"/>
    <w:rsid w:val="004F5FB0"/>
    <w:rsid w:val="004F7565"/>
    <w:rsid w:val="00505A8B"/>
    <w:rsid w:val="00515CA1"/>
    <w:rsid w:val="00516ECC"/>
    <w:rsid w:val="00521DDD"/>
    <w:rsid w:val="0052211F"/>
    <w:rsid w:val="00523DCE"/>
    <w:rsid w:val="005301AB"/>
    <w:rsid w:val="005301ED"/>
    <w:rsid w:val="00532E57"/>
    <w:rsid w:val="00534CA6"/>
    <w:rsid w:val="00535FF4"/>
    <w:rsid w:val="00537FF4"/>
    <w:rsid w:val="0054012D"/>
    <w:rsid w:val="00543643"/>
    <w:rsid w:val="0054609B"/>
    <w:rsid w:val="00555368"/>
    <w:rsid w:val="00566128"/>
    <w:rsid w:val="00567349"/>
    <w:rsid w:val="00591950"/>
    <w:rsid w:val="00592E7B"/>
    <w:rsid w:val="00594392"/>
    <w:rsid w:val="005A3313"/>
    <w:rsid w:val="005C06DA"/>
    <w:rsid w:val="005C48CF"/>
    <w:rsid w:val="005C7ADA"/>
    <w:rsid w:val="005D24C4"/>
    <w:rsid w:val="005E1E2E"/>
    <w:rsid w:val="005E27CD"/>
    <w:rsid w:val="005E434A"/>
    <w:rsid w:val="005F24D7"/>
    <w:rsid w:val="00601735"/>
    <w:rsid w:val="00601D4C"/>
    <w:rsid w:val="00602EFD"/>
    <w:rsid w:val="006118F3"/>
    <w:rsid w:val="00623170"/>
    <w:rsid w:val="00627A38"/>
    <w:rsid w:val="0063162A"/>
    <w:rsid w:val="00634EA7"/>
    <w:rsid w:val="006549F3"/>
    <w:rsid w:val="00654F71"/>
    <w:rsid w:val="006655D1"/>
    <w:rsid w:val="00671A74"/>
    <w:rsid w:val="0067244D"/>
    <w:rsid w:val="006753D4"/>
    <w:rsid w:val="006B03B6"/>
    <w:rsid w:val="006B43E9"/>
    <w:rsid w:val="006B63A9"/>
    <w:rsid w:val="006C19BE"/>
    <w:rsid w:val="006C6524"/>
    <w:rsid w:val="006C6814"/>
    <w:rsid w:val="006E09E8"/>
    <w:rsid w:val="006E34EF"/>
    <w:rsid w:val="006E7D91"/>
    <w:rsid w:val="007003B6"/>
    <w:rsid w:val="00701B64"/>
    <w:rsid w:val="00707732"/>
    <w:rsid w:val="007404E4"/>
    <w:rsid w:val="00746509"/>
    <w:rsid w:val="00750BC1"/>
    <w:rsid w:val="00752BC8"/>
    <w:rsid w:val="00756D08"/>
    <w:rsid w:val="00767BEE"/>
    <w:rsid w:val="0077358B"/>
    <w:rsid w:val="00786D1C"/>
    <w:rsid w:val="00791049"/>
    <w:rsid w:val="00794AD2"/>
    <w:rsid w:val="007B7648"/>
    <w:rsid w:val="007C7FE2"/>
    <w:rsid w:val="007D1985"/>
    <w:rsid w:val="007D345A"/>
    <w:rsid w:val="007D6CE7"/>
    <w:rsid w:val="008019D5"/>
    <w:rsid w:val="00817AB8"/>
    <w:rsid w:val="00817F17"/>
    <w:rsid w:val="00824556"/>
    <w:rsid w:val="00825129"/>
    <w:rsid w:val="00827A89"/>
    <w:rsid w:val="00833ACE"/>
    <w:rsid w:val="00834343"/>
    <w:rsid w:val="00837A7F"/>
    <w:rsid w:val="00841105"/>
    <w:rsid w:val="008427F6"/>
    <w:rsid w:val="008479C0"/>
    <w:rsid w:val="0085424C"/>
    <w:rsid w:val="00857CAC"/>
    <w:rsid w:val="008600F2"/>
    <w:rsid w:val="008752C6"/>
    <w:rsid w:val="0088107B"/>
    <w:rsid w:val="008816E6"/>
    <w:rsid w:val="008940EE"/>
    <w:rsid w:val="008A22B7"/>
    <w:rsid w:val="008A4C8A"/>
    <w:rsid w:val="008B52C3"/>
    <w:rsid w:val="008C7085"/>
    <w:rsid w:val="008D1E19"/>
    <w:rsid w:val="008D5A62"/>
    <w:rsid w:val="008F007B"/>
    <w:rsid w:val="008F2B21"/>
    <w:rsid w:val="008F3F1F"/>
    <w:rsid w:val="008F42B3"/>
    <w:rsid w:val="008F517A"/>
    <w:rsid w:val="008F6462"/>
    <w:rsid w:val="008F64EF"/>
    <w:rsid w:val="00907442"/>
    <w:rsid w:val="00907FBC"/>
    <w:rsid w:val="0091074D"/>
    <w:rsid w:val="00920BC4"/>
    <w:rsid w:val="009226C3"/>
    <w:rsid w:val="0092F812"/>
    <w:rsid w:val="00930088"/>
    <w:rsid w:val="009317FF"/>
    <w:rsid w:val="00932D55"/>
    <w:rsid w:val="0094049D"/>
    <w:rsid w:val="009462A7"/>
    <w:rsid w:val="00957E92"/>
    <w:rsid w:val="009618E6"/>
    <w:rsid w:val="009679C6"/>
    <w:rsid w:val="00971EF4"/>
    <w:rsid w:val="009743DF"/>
    <w:rsid w:val="009750CE"/>
    <w:rsid w:val="00977A78"/>
    <w:rsid w:val="00987BA0"/>
    <w:rsid w:val="009906D2"/>
    <w:rsid w:val="009921D8"/>
    <w:rsid w:val="00992326"/>
    <w:rsid w:val="0099358C"/>
    <w:rsid w:val="009C31FA"/>
    <w:rsid w:val="009C4FA3"/>
    <w:rsid w:val="009C6568"/>
    <w:rsid w:val="009E1D3D"/>
    <w:rsid w:val="009E5F5B"/>
    <w:rsid w:val="009F36D6"/>
    <w:rsid w:val="00A00BB9"/>
    <w:rsid w:val="00A033AF"/>
    <w:rsid w:val="00A04739"/>
    <w:rsid w:val="00A06704"/>
    <w:rsid w:val="00A06ED1"/>
    <w:rsid w:val="00A12394"/>
    <w:rsid w:val="00A12BAC"/>
    <w:rsid w:val="00A13F7F"/>
    <w:rsid w:val="00A203FD"/>
    <w:rsid w:val="00A20A02"/>
    <w:rsid w:val="00A21079"/>
    <w:rsid w:val="00A233ED"/>
    <w:rsid w:val="00A26C23"/>
    <w:rsid w:val="00A26E25"/>
    <w:rsid w:val="00A31913"/>
    <w:rsid w:val="00A35322"/>
    <w:rsid w:val="00A36AD8"/>
    <w:rsid w:val="00A4325E"/>
    <w:rsid w:val="00A46CFC"/>
    <w:rsid w:val="00A473C0"/>
    <w:rsid w:val="00A5103F"/>
    <w:rsid w:val="00A55853"/>
    <w:rsid w:val="00A57E07"/>
    <w:rsid w:val="00A70B87"/>
    <w:rsid w:val="00A749CC"/>
    <w:rsid w:val="00A75774"/>
    <w:rsid w:val="00A77913"/>
    <w:rsid w:val="00A87790"/>
    <w:rsid w:val="00A940DB"/>
    <w:rsid w:val="00AB0203"/>
    <w:rsid w:val="00AC4F5C"/>
    <w:rsid w:val="00AD39EA"/>
    <w:rsid w:val="00AE2927"/>
    <w:rsid w:val="00AE2B34"/>
    <w:rsid w:val="00AE2F2D"/>
    <w:rsid w:val="00AE42FF"/>
    <w:rsid w:val="00AE739D"/>
    <w:rsid w:val="00AF3724"/>
    <w:rsid w:val="00B0123D"/>
    <w:rsid w:val="00B05015"/>
    <w:rsid w:val="00B072B7"/>
    <w:rsid w:val="00B07919"/>
    <w:rsid w:val="00B252BC"/>
    <w:rsid w:val="00B27378"/>
    <w:rsid w:val="00B36B51"/>
    <w:rsid w:val="00B5616A"/>
    <w:rsid w:val="00B61A7D"/>
    <w:rsid w:val="00B6405C"/>
    <w:rsid w:val="00B72E6A"/>
    <w:rsid w:val="00B832B1"/>
    <w:rsid w:val="00B879F5"/>
    <w:rsid w:val="00B974BD"/>
    <w:rsid w:val="00B97C97"/>
    <w:rsid w:val="00BA10EE"/>
    <w:rsid w:val="00BA3964"/>
    <w:rsid w:val="00BC5C53"/>
    <w:rsid w:val="00BC7F8B"/>
    <w:rsid w:val="00BD5A47"/>
    <w:rsid w:val="00BE3059"/>
    <w:rsid w:val="00C024A8"/>
    <w:rsid w:val="00C11569"/>
    <w:rsid w:val="00C12BC4"/>
    <w:rsid w:val="00C1636A"/>
    <w:rsid w:val="00C20846"/>
    <w:rsid w:val="00C25770"/>
    <w:rsid w:val="00C32E88"/>
    <w:rsid w:val="00C40B7E"/>
    <w:rsid w:val="00C519DE"/>
    <w:rsid w:val="00C52447"/>
    <w:rsid w:val="00C65D35"/>
    <w:rsid w:val="00C6743B"/>
    <w:rsid w:val="00C70923"/>
    <w:rsid w:val="00C711A4"/>
    <w:rsid w:val="00C74971"/>
    <w:rsid w:val="00C76BCE"/>
    <w:rsid w:val="00C86697"/>
    <w:rsid w:val="00C91889"/>
    <w:rsid w:val="00C91F7E"/>
    <w:rsid w:val="00C93A18"/>
    <w:rsid w:val="00CA532C"/>
    <w:rsid w:val="00CA76B4"/>
    <w:rsid w:val="00CB59CA"/>
    <w:rsid w:val="00CC00AB"/>
    <w:rsid w:val="00CC13F0"/>
    <w:rsid w:val="00CC24EB"/>
    <w:rsid w:val="00CC2946"/>
    <w:rsid w:val="00CC4C91"/>
    <w:rsid w:val="00CC78ED"/>
    <w:rsid w:val="00CE03BB"/>
    <w:rsid w:val="00CE6735"/>
    <w:rsid w:val="00D05320"/>
    <w:rsid w:val="00D130FD"/>
    <w:rsid w:val="00D13528"/>
    <w:rsid w:val="00D15F4C"/>
    <w:rsid w:val="00D22DD8"/>
    <w:rsid w:val="00D34A6F"/>
    <w:rsid w:val="00D42257"/>
    <w:rsid w:val="00D43B97"/>
    <w:rsid w:val="00D46B8C"/>
    <w:rsid w:val="00D5546B"/>
    <w:rsid w:val="00D55646"/>
    <w:rsid w:val="00D57D5B"/>
    <w:rsid w:val="00D71F1D"/>
    <w:rsid w:val="00D73F87"/>
    <w:rsid w:val="00D77F75"/>
    <w:rsid w:val="00D82810"/>
    <w:rsid w:val="00DA1D38"/>
    <w:rsid w:val="00DA374D"/>
    <w:rsid w:val="00DA6A9D"/>
    <w:rsid w:val="00DC60CA"/>
    <w:rsid w:val="00DC6D56"/>
    <w:rsid w:val="00DD1496"/>
    <w:rsid w:val="00DD4000"/>
    <w:rsid w:val="00DD4777"/>
    <w:rsid w:val="00DD4F90"/>
    <w:rsid w:val="00DE3BBF"/>
    <w:rsid w:val="00DE3D02"/>
    <w:rsid w:val="00DE7274"/>
    <w:rsid w:val="00E13A4D"/>
    <w:rsid w:val="00E151E1"/>
    <w:rsid w:val="00E26062"/>
    <w:rsid w:val="00E443DF"/>
    <w:rsid w:val="00E513AF"/>
    <w:rsid w:val="00E62C2C"/>
    <w:rsid w:val="00E66FCC"/>
    <w:rsid w:val="00E72AC5"/>
    <w:rsid w:val="00E750FE"/>
    <w:rsid w:val="00E82E76"/>
    <w:rsid w:val="00E85E4A"/>
    <w:rsid w:val="00E87B59"/>
    <w:rsid w:val="00E902F3"/>
    <w:rsid w:val="00E942C0"/>
    <w:rsid w:val="00EB3488"/>
    <w:rsid w:val="00EB635E"/>
    <w:rsid w:val="00EC31CD"/>
    <w:rsid w:val="00EC7C89"/>
    <w:rsid w:val="00EE0579"/>
    <w:rsid w:val="00EE13AA"/>
    <w:rsid w:val="00EF04DC"/>
    <w:rsid w:val="00EF06DA"/>
    <w:rsid w:val="00F00D07"/>
    <w:rsid w:val="00F06DCE"/>
    <w:rsid w:val="00F103C4"/>
    <w:rsid w:val="00F20F99"/>
    <w:rsid w:val="00F26A3D"/>
    <w:rsid w:val="00F26FEA"/>
    <w:rsid w:val="00F303D1"/>
    <w:rsid w:val="00F35B8B"/>
    <w:rsid w:val="00F35E93"/>
    <w:rsid w:val="00F35EA3"/>
    <w:rsid w:val="00F36288"/>
    <w:rsid w:val="00F47000"/>
    <w:rsid w:val="00F47B5A"/>
    <w:rsid w:val="00F51273"/>
    <w:rsid w:val="00F514CF"/>
    <w:rsid w:val="00F6184B"/>
    <w:rsid w:val="00F6689C"/>
    <w:rsid w:val="00F80D87"/>
    <w:rsid w:val="00F8263A"/>
    <w:rsid w:val="00F92C33"/>
    <w:rsid w:val="00FA60C2"/>
    <w:rsid w:val="00FB070F"/>
    <w:rsid w:val="00FB0B00"/>
    <w:rsid w:val="00FB2D7C"/>
    <w:rsid w:val="00FB5141"/>
    <w:rsid w:val="00FC09FD"/>
    <w:rsid w:val="00FC34BD"/>
    <w:rsid w:val="00FC4CA9"/>
    <w:rsid w:val="00FF7244"/>
    <w:rsid w:val="01397C17"/>
    <w:rsid w:val="01486E43"/>
    <w:rsid w:val="01581724"/>
    <w:rsid w:val="015F75F7"/>
    <w:rsid w:val="01CE102C"/>
    <w:rsid w:val="01E8D0EC"/>
    <w:rsid w:val="022C76E3"/>
    <w:rsid w:val="022F837C"/>
    <w:rsid w:val="02977C3F"/>
    <w:rsid w:val="029B3F8D"/>
    <w:rsid w:val="0312063D"/>
    <w:rsid w:val="039853B9"/>
    <w:rsid w:val="03ADAE53"/>
    <w:rsid w:val="043ABB9E"/>
    <w:rsid w:val="04EA9927"/>
    <w:rsid w:val="05380F86"/>
    <w:rsid w:val="069CB4D3"/>
    <w:rsid w:val="06C42F95"/>
    <w:rsid w:val="06F1B9C8"/>
    <w:rsid w:val="0792D17C"/>
    <w:rsid w:val="07F3291A"/>
    <w:rsid w:val="083DEEEF"/>
    <w:rsid w:val="0920443A"/>
    <w:rsid w:val="092098A0"/>
    <w:rsid w:val="0932AD06"/>
    <w:rsid w:val="0953AB28"/>
    <w:rsid w:val="09CF6952"/>
    <w:rsid w:val="09E2A7FA"/>
    <w:rsid w:val="09FBD057"/>
    <w:rsid w:val="0A7E5D60"/>
    <w:rsid w:val="0AD349DC"/>
    <w:rsid w:val="0B0595AE"/>
    <w:rsid w:val="0B7E785B"/>
    <w:rsid w:val="0B8FB332"/>
    <w:rsid w:val="0BEF8E1F"/>
    <w:rsid w:val="0C57E4FC"/>
    <w:rsid w:val="0CC1E049"/>
    <w:rsid w:val="0CC94603"/>
    <w:rsid w:val="0D337119"/>
    <w:rsid w:val="0D46F26F"/>
    <w:rsid w:val="0DF3B55D"/>
    <w:rsid w:val="0E6DB81A"/>
    <w:rsid w:val="0ECF417A"/>
    <w:rsid w:val="0F23E9BB"/>
    <w:rsid w:val="0F287301"/>
    <w:rsid w:val="0F4093AC"/>
    <w:rsid w:val="0F86E01A"/>
    <w:rsid w:val="0FFD280C"/>
    <w:rsid w:val="100B579D"/>
    <w:rsid w:val="106B11DB"/>
    <w:rsid w:val="107B5B2B"/>
    <w:rsid w:val="112A8973"/>
    <w:rsid w:val="11965016"/>
    <w:rsid w:val="11CEC074"/>
    <w:rsid w:val="11DC7F08"/>
    <w:rsid w:val="1206E23C"/>
    <w:rsid w:val="12208CD6"/>
    <w:rsid w:val="12ADFE23"/>
    <w:rsid w:val="12B35DA9"/>
    <w:rsid w:val="1310445A"/>
    <w:rsid w:val="131BC4AF"/>
    <w:rsid w:val="1368FF78"/>
    <w:rsid w:val="139AC517"/>
    <w:rsid w:val="14D3D71D"/>
    <w:rsid w:val="1560F34D"/>
    <w:rsid w:val="1572555D"/>
    <w:rsid w:val="16254E0E"/>
    <w:rsid w:val="16309BEE"/>
    <w:rsid w:val="164E359F"/>
    <w:rsid w:val="1657E29E"/>
    <w:rsid w:val="16AFF02B"/>
    <w:rsid w:val="174D7263"/>
    <w:rsid w:val="184BC08C"/>
    <w:rsid w:val="18627D8F"/>
    <w:rsid w:val="18F411D2"/>
    <w:rsid w:val="195ED192"/>
    <w:rsid w:val="199AEEC0"/>
    <w:rsid w:val="19D4CA9A"/>
    <w:rsid w:val="19E790ED"/>
    <w:rsid w:val="1A091514"/>
    <w:rsid w:val="1A3F858A"/>
    <w:rsid w:val="1A54514B"/>
    <w:rsid w:val="1A706DBA"/>
    <w:rsid w:val="1A94810A"/>
    <w:rsid w:val="1A9F3D3D"/>
    <w:rsid w:val="1AA421ED"/>
    <w:rsid w:val="1B447C1E"/>
    <w:rsid w:val="1B44EECC"/>
    <w:rsid w:val="1B744C43"/>
    <w:rsid w:val="1C0447DC"/>
    <w:rsid w:val="1C81A700"/>
    <w:rsid w:val="1C8B0037"/>
    <w:rsid w:val="1D0FEF16"/>
    <w:rsid w:val="1D8E9755"/>
    <w:rsid w:val="1DA1C068"/>
    <w:rsid w:val="1EAB6249"/>
    <w:rsid w:val="1EBFE4DF"/>
    <w:rsid w:val="1EC9856E"/>
    <w:rsid w:val="1F44F51B"/>
    <w:rsid w:val="1F5F7029"/>
    <w:rsid w:val="1F93DE20"/>
    <w:rsid w:val="206BB600"/>
    <w:rsid w:val="207F5660"/>
    <w:rsid w:val="209D72C0"/>
    <w:rsid w:val="2153E2B5"/>
    <w:rsid w:val="21781932"/>
    <w:rsid w:val="2184D114"/>
    <w:rsid w:val="21AB8530"/>
    <w:rsid w:val="21B7F069"/>
    <w:rsid w:val="2205A48B"/>
    <w:rsid w:val="22B1302D"/>
    <w:rsid w:val="2319982E"/>
    <w:rsid w:val="23252ACF"/>
    <w:rsid w:val="236EBCFA"/>
    <w:rsid w:val="23BA3029"/>
    <w:rsid w:val="24621696"/>
    <w:rsid w:val="2487ADAA"/>
    <w:rsid w:val="2513AEBA"/>
    <w:rsid w:val="252EC683"/>
    <w:rsid w:val="2554A6C8"/>
    <w:rsid w:val="25559AD3"/>
    <w:rsid w:val="2583A5E8"/>
    <w:rsid w:val="26CAF6C4"/>
    <w:rsid w:val="27720FC5"/>
    <w:rsid w:val="2784CF82"/>
    <w:rsid w:val="27B1E962"/>
    <w:rsid w:val="27C32439"/>
    <w:rsid w:val="28A85B5F"/>
    <w:rsid w:val="293C7EEC"/>
    <w:rsid w:val="294CB729"/>
    <w:rsid w:val="2A14F71D"/>
    <w:rsid w:val="2A7818B0"/>
    <w:rsid w:val="2A9E3E6A"/>
    <w:rsid w:val="2B185078"/>
    <w:rsid w:val="2B647A19"/>
    <w:rsid w:val="2B986994"/>
    <w:rsid w:val="2C0E629C"/>
    <w:rsid w:val="2C855A85"/>
    <w:rsid w:val="2C90329C"/>
    <w:rsid w:val="2CC9C19F"/>
    <w:rsid w:val="2D3A3848"/>
    <w:rsid w:val="2DB3F60E"/>
    <w:rsid w:val="2E3265BD"/>
    <w:rsid w:val="2FA9818D"/>
    <w:rsid w:val="30609E33"/>
    <w:rsid w:val="306A3C08"/>
    <w:rsid w:val="30A0AE29"/>
    <w:rsid w:val="31441BF7"/>
    <w:rsid w:val="3171F405"/>
    <w:rsid w:val="31B91603"/>
    <w:rsid w:val="31D22BD1"/>
    <w:rsid w:val="3243DD7D"/>
    <w:rsid w:val="333B4E99"/>
    <w:rsid w:val="33561997"/>
    <w:rsid w:val="347F3193"/>
    <w:rsid w:val="34A994C7"/>
    <w:rsid w:val="34B1C93F"/>
    <w:rsid w:val="35A2A23C"/>
    <w:rsid w:val="3618CFFD"/>
    <w:rsid w:val="361B01F4"/>
    <w:rsid w:val="361E9A8E"/>
    <w:rsid w:val="3652A4FB"/>
    <w:rsid w:val="36D6EBDE"/>
    <w:rsid w:val="36F9F8CD"/>
    <w:rsid w:val="378668FA"/>
    <w:rsid w:val="37B6D255"/>
    <w:rsid w:val="37E13589"/>
    <w:rsid w:val="389A8B01"/>
    <w:rsid w:val="38F87EE9"/>
    <w:rsid w:val="390AE841"/>
    <w:rsid w:val="3952A2B6"/>
    <w:rsid w:val="39568BFE"/>
    <w:rsid w:val="3A3F74C7"/>
    <w:rsid w:val="3A96D4F8"/>
    <w:rsid w:val="3B079B74"/>
    <w:rsid w:val="3B18D64B"/>
    <w:rsid w:val="3B2EB36C"/>
    <w:rsid w:val="3B6C20E5"/>
    <w:rsid w:val="3B7C832B"/>
    <w:rsid w:val="3BB68AA7"/>
    <w:rsid w:val="3C186DFE"/>
    <w:rsid w:val="3C6A7F89"/>
    <w:rsid w:val="3CB6E306"/>
    <w:rsid w:val="3D608F31"/>
    <w:rsid w:val="3E10AA30"/>
    <w:rsid w:val="3E2613D9"/>
    <w:rsid w:val="3EA21EE3"/>
    <w:rsid w:val="3EA8B1D0"/>
    <w:rsid w:val="3EB198D1"/>
    <w:rsid w:val="3F7B8DD2"/>
    <w:rsid w:val="3FEC476E"/>
    <w:rsid w:val="405432AE"/>
    <w:rsid w:val="40607ECC"/>
    <w:rsid w:val="408CBDD6"/>
    <w:rsid w:val="42B331F2"/>
    <w:rsid w:val="44BEC70A"/>
    <w:rsid w:val="44D08E0D"/>
    <w:rsid w:val="44FD647F"/>
    <w:rsid w:val="450F4834"/>
    <w:rsid w:val="4563C936"/>
    <w:rsid w:val="45791270"/>
    <w:rsid w:val="4585413C"/>
    <w:rsid w:val="459A5327"/>
    <w:rsid w:val="45A1C1F1"/>
    <w:rsid w:val="45F4F0CB"/>
    <w:rsid w:val="467BF5C0"/>
    <w:rsid w:val="46ED1C4F"/>
    <w:rsid w:val="48236BB4"/>
    <w:rsid w:val="48B2F5E2"/>
    <w:rsid w:val="4924E371"/>
    <w:rsid w:val="4AD0F0D8"/>
    <w:rsid w:val="4B79C0FB"/>
    <w:rsid w:val="4CBB7689"/>
    <w:rsid w:val="4D4EC7B8"/>
    <w:rsid w:val="4D84FFAA"/>
    <w:rsid w:val="5180A8BA"/>
    <w:rsid w:val="5259A12A"/>
    <w:rsid w:val="548F73B5"/>
    <w:rsid w:val="54F57F70"/>
    <w:rsid w:val="558613BD"/>
    <w:rsid w:val="55D9BC1E"/>
    <w:rsid w:val="568A395A"/>
    <w:rsid w:val="56A72475"/>
    <w:rsid w:val="5717C4B3"/>
    <w:rsid w:val="5792F9E2"/>
    <w:rsid w:val="57EFEA3E"/>
    <w:rsid w:val="5879AFCB"/>
    <w:rsid w:val="58BDB47F"/>
    <w:rsid w:val="593C206A"/>
    <w:rsid w:val="59970B8D"/>
    <w:rsid w:val="5A0687B6"/>
    <w:rsid w:val="5A116BE9"/>
    <w:rsid w:val="5A5984E0"/>
    <w:rsid w:val="5A64C514"/>
    <w:rsid w:val="5AB09329"/>
    <w:rsid w:val="5AB95FCD"/>
    <w:rsid w:val="5B4C8ADB"/>
    <w:rsid w:val="5B98FE50"/>
    <w:rsid w:val="5B9BB2DF"/>
    <w:rsid w:val="5D052B22"/>
    <w:rsid w:val="5D4EE1C3"/>
    <w:rsid w:val="5D8861E3"/>
    <w:rsid w:val="5DBB88D6"/>
    <w:rsid w:val="5EC6D0D5"/>
    <w:rsid w:val="5F1BBB2C"/>
    <w:rsid w:val="5F28048B"/>
    <w:rsid w:val="6060F414"/>
    <w:rsid w:val="60AA89BC"/>
    <w:rsid w:val="60B78B8D"/>
    <w:rsid w:val="612082C4"/>
    <w:rsid w:val="616D4E59"/>
    <w:rsid w:val="623CF7B1"/>
    <w:rsid w:val="62475E4B"/>
    <w:rsid w:val="62EAC651"/>
    <w:rsid w:val="6406C543"/>
    <w:rsid w:val="64700732"/>
    <w:rsid w:val="656F0E3D"/>
    <w:rsid w:val="659E12EC"/>
    <w:rsid w:val="660958FF"/>
    <w:rsid w:val="66CA4257"/>
    <w:rsid w:val="67ADF5B9"/>
    <w:rsid w:val="6877AEA9"/>
    <w:rsid w:val="68DFEA50"/>
    <w:rsid w:val="6A09DB1E"/>
    <w:rsid w:val="6A3D4EC5"/>
    <w:rsid w:val="6A6336EE"/>
    <w:rsid w:val="6A6F6BEE"/>
    <w:rsid w:val="6B1B0C4E"/>
    <w:rsid w:val="6B53A6A8"/>
    <w:rsid w:val="6C24A168"/>
    <w:rsid w:val="6C6BC366"/>
    <w:rsid w:val="6D328B4E"/>
    <w:rsid w:val="6D80D46E"/>
    <w:rsid w:val="6DDF7672"/>
    <w:rsid w:val="6DE75B10"/>
    <w:rsid w:val="6E0793C7"/>
    <w:rsid w:val="6EAFE4EC"/>
    <w:rsid w:val="6EF843AD"/>
    <w:rsid w:val="6F1AFE7E"/>
    <w:rsid w:val="6F37F183"/>
    <w:rsid w:val="6F39CC7C"/>
    <w:rsid w:val="6F47B2EA"/>
    <w:rsid w:val="70D59CDD"/>
    <w:rsid w:val="70E8C2AE"/>
    <w:rsid w:val="70F63E18"/>
    <w:rsid w:val="71104961"/>
    <w:rsid w:val="713FAD1C"/>
    <w:rsid w:val="71A4650A"/>
    <w:rsid w:val="71D597B2"/>
    <w:rsid w:val="72183149"/>
    <w:rsid w:val="72716D3E"/>
    <w:rsid w:val="72925224"/>
    <w:rsid w:val="73C66AE9"/>
    <w:rsid w:val="7447EA23"/>
    <w:rsid w:val="74E83CDC"/>
    <w:rsid w:val="74F9130C"/>
    <w:rsid w:val="759EDDFE"/>
    <w:rsid w:val="75A8961F"/>
    <w:rsid w:val="75CA9227"/>
    <w:rsid w:val="76A61E44"/>
    <w:rsid w:val="777B2852"/>
    <w:rsid w:val="77C47969"/>
    <w:rsid w:val="77C5521A"/>
    <w:rsid w:val="787C1F7F"/>
    <w:rsid w:val="788A2706"/>
    <w:rsid w:val="79181C82"/>
    <w:rsid w:val="7A7B87B7"/>
    <w:rsid w:val="7A7C7F23"/>
    <w:rsid w:val="7A8161F2"/>
    <w:rsid w:val="7A9E034A"/>
    <w:rsid w:val="7AC1BD04"/>
    <w:rsid w:val="7B8F7B5A"/>
    <w:rsid w:val="7C5D8D65"/>
    <w:rsid w:val="7CBD31EA"/>
    <w:rsid w:val="7CDEA6B5"/>
    <w:rsid w:val="7D4D9701"/>
    <w:rsid w:val="7DCA2209"/>
    <w:rsid w:val="7E0D25CF"/>
    <w:rsid w:val="7EA1E186"/>
    <w:rsid w:val="7FFC7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CED24"/>
  <w15:docId w15:val="{048B3893-C67D-449E-B31F-7F0BC4B0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A06ED1"/>
    <w:pPr>
      <w:spacing w:before="120" w:after="120" w:line="276" w:lineRule="auto"/>
    </w:pPr>
  </w:style>
  <w:style w:type="paragraph" w:styleId="Heading1">
    <w:name w:val="heading 1"/>
    <w:basedOn w:val="Normal"/>
    <w:next w:val="Body"/>
    <w:link w:val="Heading1Char"/>
    <w:qFormat/>
    <w:rsid w:val="003006C7"/>
    <w:pPr>
      <w:keepNext/>
      <w:keepLines/>
      <w:widowControl/>
      <w:spacing w:before="240" w:after="240"/>
      <w:outlineLvl w:val="0"/>
    </w:pPr>
    <w:rPr>
      <w:rFonts w:asciiTheme="majorHAnsi" w:hAnsiTheme="majorHAnsi" w:cs="Arial"/>
      <w:b/>
      <w:color w:val="E02E3B"/>
      <w:sz w:val="32"/>
      <w:szCs w:val="32"/>
    </w:rPr>
  </w:style>
  <w:style w:type="paragraph" w:styleId="Heading2">
    <w:name w:val="heading 2"/>
    <w:basedOn w:val="Normal"/>
    <w:next w:val="Body"/>
    <w:link w:val="Heading2Char"/>
    <w:qFormat/>
    <w:rsid w:val="003006C7"/>
    <w:pPr>
      <w:keepNext/>
      <w:keepLines/>
      <w:widowControl/>
      <w:spacing w:before="240" w:after="240" w:line="240" w:lineRule="auto"/>
      <w:ind w:right="432"/>
      <w:outlineLvl w:val="1"/>
    </w:pPr>
    <w:rPr>
      <w:rFonts w:asciiTheme="majorHAnsi" w:eastAsia="Calibri" w:hAnsiTheme="majorHAnsi" w:cs="Times New Roman"/>
      <w:b/>
      <w:bCs/>
      <w:iCs/>
      <w:color w:val="000000" w:themeColor="text2"/>
      <w:spacing w:val="-3"/>
      <w:sz w:val="28"/>
      <w:szCs w:val="28"/>
      <w:lang w:val="en-CA"/>
    </w:rPr>
  </w:style>
  <w:style w:type="paragraph" w:styleId="Heading3">
    <w:name w:val="heading 3"/>
    <w:basedOn w:val="Heading2"/>
    <w:next w:val="Body"/>
    <w:link w:val="Heading3Char"/>
    <w:qFormat/>
    <w:rsid w:val="003006C7"/>
    <w:pPr>
      <w:outlineLvl w:val="2"/>
    </w:pPr>
    <w:rPr>
      <w:sz w:val="24"/>
    </w:rPr>
  </w:style>
  <w:style w:type="paragraph" w:styleId="Heading4">
    <w:name w:val="heading 4"/>
    <w:basedOn w:val="Heading1"/>
    <w:next w:val="Body"/>
    <w:link w:val="Heading4Char"/>
    <w:qFormat/>
    <w:rsid w:val="003006C7"/>
    <w:pPr>
      <w:outlineLvl w:val="3"/>
    </w:pPr>
    <w:rPr>
      <w:i/>
      <w:sz w:val="24"/>
    </w:rPr>
  </w:style>
  <w:style w:type="paragraph" w:styleId="Heading5">
    <w:name w:val="heading 5"/>
    <w:basedOn w:val="Heading4"/>
    <w:next w:val="Body"/>
    <w:link w:val="Heading5Char"/>
    <w:qFormat/>
    <w:rsid w:val="003006C7"/>
    <w:pPr>
      <w:outlineLvl w:val="4"/>
    </w:pPr>
    <w:rPr>
      <w:b w:val="0"/>
    </w:rPr>
  </w:style>
  <w:style w:type="paragraph" w:styleId="Heading6">
    <w:name w:val="heading 6"/>
    <w:basedOn w:val="Heading5"/>
    <w:next w:val="Body"/>
    <w:link w:val="Heading6Char"/>
    <w:unhideWhenUsed/>
    <w:rsid w:val="003006C7"/>
    <w:pPr>
      <w:outlineLvl w:val="5"/>
    </w:pPr>
  </w:style>
  <w:style w:type="paragraph" w:styleId="Heading7">
    <w:name w:val="heading 7"/>
    <w:basedOn w:val="Heading6"/>
    <w:next w:val="Body"/>
    <w:link w:val="Heading7Char"/>
    <w:unhideWhenUsed/>
    <w:rsid w:val="003006C7"/>
    <w:pPr>
      <w:outlineLvl w:val="6"/>
    </w:pPr>
  </w:style>
  <w:style w:type="paragraph" w:styleId="Heading8">
    <w:name w:val="heading 8"/>
    <w:basedOn w:val="Heading7"/>
    <w:next w:val="Body"/>
    <w:link w:val="Heading8Char"/>
    <w:unhideWhenUsed/>
    <w:rsid w:val="003006C7"/>
    <w:pPr>
      <w:outlineLvl w:val="7"/>
    </w:pPr>
  </w:style>
  <w:style w:type="paragraph" w:styleId="Heading9">
    <w:name w:val="heading 9"/>
    <w:basedOn w:val="Heading8"/>
    <w:next w:val="Body"/>
    <w:link w:val="Heading9Char"/>
    <w:unhideWhenUsed/>
    <w:rsid w:val="003006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DataBullet">
    <w:name w:val="Table Data Bullet."/>
    <w:basedOn w:val="Normal"/>
    <w:link w:val="TableDataBulletChar"/>
    <w:qFormat/>
    <w:rsid w:val="000024B3"/>
    <w:pPr>
      <w:widowControl/>
      <w:numPr>
        <w:numId w:val="6"/>
      </w:numPr>
      <w:ind w:left="345" w:hanging="331"/>
    </w:pPr>
    <w:rPr>
      <w:rFonts w:eastAsia="Calibri"/>
      <w:color w:val="000000" w:themeColor="text1"/>
      <w:spacing w:val="-3"/>
      <w:szCs w:val="24"/>
    </w:rPr>
  </w:style>
  <w:style w:type="paragraph" w:styleId="Header">
    <w:name w:val="header"/>
    <w:basedOn w:val="Normal"/>
    <w:link w:val="HeaderChar"/>
    <w:uiPriority w:val="99"/>
    <w:unhideWhenUsed/>
    <w:rsid w:val="004F7565"/>
    <w:pPr>
      <w:tabs>
        <w:tab w:val="center" w:pos="4680"/>
        <w:tab w:val="right" w:pos="9360"/>
      </w:tabs>
      <w:spacing w:before="0" w:after="0" w:line="240" w:lineRule="auto"/>
    </w:pPr>
  </w:style>
  <w:style w:type="paragraph" w:customStyle="1" w:styleId="TableData">
    <w:name w:val="Table Data."/>
    <w:basedOn w:val="Normal"/>
    <w:link w:val="TableDataChar"/>
    <w:qFormat/>
    <w:rsid w:val="003006C7"/>
    <w:pPr>
      <w:spacing w:before="60" w:after="60" w:line="240" w:lineRule="auto"/>
      <w:ind w:right="389"/>
    </w:pPr>
    <w:rPr>
      <w:rFonts w:eastAsia="Calibri" w:cs="Calibri"/>
      <w:szCs w:val="24"/>
    </w:rPr>
  </w:style>
  <w:style w:type="table" w:customStyle="1" w:styleId="InfowayTable">
    <w:name w:val="Infoway Table"/>
    <w:basedOn w:val="TableNormal"/>
    <w:uiPriority w:val="99"/>
    <w:rsid w:val="00592E7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sz w:val="24"/>
      </w:rPr>
      <w:tblPr/>
      <w:tcPr>
        <w:shd w:val="clear" w:color="auto" w:fill="000000" w:themeFill="text1"/>
      </w:tcPr>
    </w:tblStylePr>
  </w:style>
  <w:style w:type="table" w:styleId="TableGrid">
    <w:name w:val="Table Grid"/>
    <w:basedOn w:val="TableNormal"/>
    <w:uiPriority w:val="39"/>
    <w:rsid w:val="0024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F7565"/>
  </w:style>
  <w:style w:type="paragraph" w:styleId="Footer">
    <w:name w:val="footer"/>
    <w:basedOn w:val="Normal"/>
    <w:link w:val="FooterChar"/>
    <w:uiPriority w:val="99"/>
    <w:unhideWhenUsed/>
    <w:rsid w:val="004F7565"/>
    <w:pPr>
      <w:tabs>
        <w:tab w:val="center" w:pos="4680"/>
        <w:tab w:val="right" w:pos="9360"/>
      </w:tabs>
      <w:spacing w:before="0" w:after="0" w:line="240" w:lineRule="auto"/>
    </w:pPr>
  </w:style>
  <w:style w:type="character" w:customStyle="1" w:styleId="Heading1Char">
    <w:name w:val="Heading 1 Char"/>
    <w:basedOn w:val="DefaultParagraphFont"/>
    <w:link w:val="Heading1"/>
    <w:rsid w:val="008F6462"/>
    <w:rPr>
      <w:rFonts w:asciiTheme="majorHAnsi" w:hAnsiTheme="majorHAnsi" w:cs="Arial"/>
      <w:b/>
      <w:color w:val="E02E3B"/>
      <w:sz w:val="32"/>
      <w:szCs w:val="32"/>
    </w:rPr>
  </w:style>
  <w:style w:type="character" w:styleId="PlaceholderText">
    <w:name w:val="Placeholder Text"/>
    <w:basedOn w:val="DefaultParagraphFont"/>
    <w:uiPriority w:val="99"/>
    <w:semiHidden/>
    <w:rsid w:val="00AF3724"/>
    <w:rPr>
      <w:color w:val="808080"/>
    </w:rPr>
  </w:style>
  <w:style w:type="character" w:customStyle="1" w:styleId="FooterChar">
    <w:name w:val="Footer Char"/>
    <w:basedOn w:val="DefaultParagraphFont"/>
    <w:link w:val="Footer"/>
    <w:uiPriority w:val="99"/>
    <w:rsid w:val="004F7565"/>
  </w:style>
  <w:style w:type="paragraph" w:customStyle="1" w:styleId="BodyBullet">
    <w:name w:val="Body Bullet."/>
    <w:basedOn w:val="Normal"/>
    <w:qFormat/>
    <w:rsid w:val="003006C7"/>
    <w:pPr>
      <w:numPr>
        <w:numId w:val="5"/>
      </w:numPr>
      <w:spacing w:line="290" w:lineRule="exact"/>
    </w:pPr>
    <w:rPr>
      <w:rFonts w:eastAsia="Calibri"/>
      <w:color w:val="000000" w:themeColor="text1"/>
      <w:spacing w:val="-3"/>
      <w:szCs w:val="24"/>
    </w:rPr>
  </w:style>
  <w:style w:type="paragraph" w:customStyle="1" w:styleId="FooterBriefingNote">
    <w:name w:val="Footer Briefing Note."/>
    <w:basedOn w:val="Normal"/>
    <w:link w:val="FooterBriefingNoteChar"/>
    <w:qFormat/>
    <w:rsid w:val="004F7565"/>
    <w:pPr>
      <w:pBdr>
        <w:top w:val="single" w:sz="4" w:space="10" w:color="A6A6A6" w:themeColor="background1" w:themeShade="A6"/>
      </w:pBdr>
      <w:tabs>
        <w:tab w:val="right" w:pos="9360"/>
      </w:tabs>
      <w:jc w:val="right"/>
    </w:pPr>
    <w:rPr>
      <w:rFonts w:asciiTheme="majorHAnsi" w:hAnsiTheme="majorHAnsi"/>
      <w:noProof/>
    </w:rPr>
  </w:style>
  <w:style w:type="character" w:customStyle="1" w:styleId="FooterBriefingNoteChar">
    <w:name w:val="Footer Briefing Note. Char"/>
    <w:basedOn w:val="DefaultParagraphFont"/>
    <w:link w:val="FooterBriefingNote"/>
    <w:rsid w:val="004F7565"/>
    <w:rPr>
      <w:rFonts w:asciiTheme="majorHAnsi" w:hAnsiTheme="majorHAnsi"/>
      <w:noProof/>
    </w:rPr>
  </w:style>
  <w:style w:type="paragraph" w:styleId="BalloonText">
    <w:name w:val="Balloon Text"/>
    <w:basedOn w:val="Normal"/>
    <w:link w:val="BalloonTextChar"/>
    <w:uiPriority w:val="99"/>
    <w:semiHidden/>
    <w:unhideWhenUsed/>
    <w:rsid w:val="00AF3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724"/>
    <w:rPr>
      <w:rFonts w:ascii="Segoe UI" w:hAnsi="Segoe UI" w:cs="Segoe UI"/>
      <w:sz w:val="18"/>
      <w:szCs w:val="18"/>
    </w:rPr>
  </w:style>
  <w:style w:type="paragraph" w:customStyle="1" w:styleId="Body">
    <w:name w:val="Body."/>
    <w:basedOn w:val="Normal"/>
    <w:link w:val="BodyChar"/>
    <w:qFormat/>
    <w:rsid w:val="003006C7"/>
    <w:pPr>
      <w:widowControl/>
    </w:pPr>
    <w:rPr>
      <w:rFonts w:eastAsia="Calibri"/>
      <w:spacing w:val="-3"/>
      <w:szCs w:val="24"/>
    </w:rPr>
  </w:style>
  <w:style w:type="paragraph" w:customStyle="1" w:styleId="HeaderBriefingNote">
    <w:name w:val="Header Briefing Note."/>
    <w:basedOn w:val="Normal"/>
    <w:qFormat/>
    <w:rsid w:val="004F7565"/>
    <w:pPr>
      <w:pBdr>
        <w:bottom w:val="single" w:sz="4" w:space="1" w:color="A6A6A6" w:themeColor="background1" w:themeShade="A6"/>
      </w:pBdr>
      <w:tabs>
        <w:tab w:val="right" w:pos="9360"/>
      </w:tabs>
      <w:spacing w:after="240"/>
    </w:pPr>
    <w:rPr>
      <w:rFonts w:asciiTheme="majorHAnsi" w:hAnsiTheme="majorHAnsi"/>
      <w:b/>
      <w:sz w:val="44"/>
    </w:rPr>
  </w:style>
  <w:style w:type="paragraph" w:customStyle="1" w:styleId="PicturesandGraphics">
    <w:name w:val="Pictures and Graphics."/>
    <w:basedOn w:val="Normal"/>
    <w:qFormat/>
    <w:rsid w:val="00DA1D38"/>
    <w:pPr>
      <w:keepNext/>
      <w:keepLines/>
      <w:widowControl/>
      <w:spacing w:before="240" w:after="240"/>
      <w:jc w:val="center"/>
    </w:pPr>
    <w:rPr>
      <w:rFonts w:eastAsia="Calibri"/>
      <w:bCs/>
      <w:spacing w:val="-3"/>
      <w:sz w:val="24"/>
      <w:szCs w:val="24"/>
      <w:lang w:val="en-CA"/>
    </w:rPr>
  </w:style>
  <w:style w:type="character" w:styleId="Hyperlink">
    <w:name w:val="Hyperlink"/>
    <w:basedOn w:val="DefaultParagraphFont"/>
    <w:qFormat/>
    <w:rsid w:val="003006C7"/>
    <w:rPr>
      <w:color w:val="E02E3B" w:themeColor="hyperlink"/>
      <w:u w:val="single"/>
    </w:rPr>
  </w:style>
  <w:style w:type="paragraph" w:styleId="FootnoteText">
    <w:name w:val="footnote text"/>
    <w:basedOn w:val="Normal"/>
    <w:link w:val="FootnoteTextChar"/>
    <w:uiPriority w:val="99"/>
    <w:semiHidden/>
    <w:unhideWhenUsed/>
    <w:rsid w:val="00E66FC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66FCC"/>
    <w:rPr>
      <w:sz w:val="20"/>
      <w:szCs w:val="20"/>
    </w:rPr>
  </w:style>
  <w:style w:type="character" w:styleId="FootnoteReference">
    <w:name w:val="footnote reference"/>
    <w:basedOn w:val="DefaultParagraphFont"/>
    <w:uiPriority w:val="99"/>
    <w:semiHidden/>
    <w:unhideWhenUsed/>
    <w:rsid w:val="00E66FCC"/>
    <w:rPr>
      <w:vertAlign w:val="superscript"/>
    </w:rPr>
  </w:style>
  <w:style w:type="character" w:customStyle="1" w:styleId="BodyChar">
    <w:name w:val="Body. Char"/>
    <w:basedOn w:val="DefaultParagraphFont"/>
    <w:link w:val="Body"/>
    <w:rsid w:val="003006C7"/>
    <w:rPr>
      <w:rFonts w:eastAsia="Calibri"/>
      <w:spacing w:val="-3"/>
      <w:szCs w:val="24"/>
    </w:rPr>
  </w:style>
  <w:style w:type="character" w:customStyle="1" w:styleId="CharactersBoldandItalic">
    <w:name w:val="Characters Bold and Italic."/>
    <w:basedOn w:val="DefaultParagraphFont"/>
    <w:qFormat/>
    <w:rsid w:val="003006C7"/>
    <w:rPr>
      <w:rFonts w:asciiTheme="minorHAnsi" w:hAnsiTheme="minorHAnsi"/>
      <w:b/>
      <w:i/>
      <w:sz w:val="22"/>
    </w:rPr>
  </w:style>
  <w:style w:type="character" w:customStyle="1" w:styleId="CharactersBold">
    <w:name w:val="Characters Bold."/>
    <w:basedOn w:val="DefaultParagraphFont"/>
    <w:qFormat/>
    <w:rsid w:val="003006C7"/>
    <w:rPr>
      <w:rFonts w:asciiTheme="minorHAnsi" w:hAnsiTheme="minorHAnsi"/>
      <w:b/>
      <w:sz w:val="22"/>
    </w:rPr>
  </w:style>
  <w:style w:type="character" w:customStyle="1" w:styleId="CharactersItalic">
    <w:name w:val="Characters Italic."/>
    <w:basedOn w:val="DefaultParagraphFont"/>
    <w:qFormat/>
    <w:rsid w:val="003006C7"/>
    <w:rPr>
      <w:rFonts w:asciiTheme="minorHAnsi" w:hAnsiTheme="minorHAnsi"/>
      <w:i/>
      <w:sz w:val="22"/>
    </w:rPr>
  </w:style>
  <w:style w:type="character" w:customStyle="1" w:styleId="Heading2Char">
    <w:name w:val="Heading 2 Char"/>
    <w:basedOn w:val="DefaultParagraphFont"/>
    <w:link w:val="Heading2"/>
    <w:rsid w:val="008F6462"/>
    <w:rPr>
      <w:rFonts w:asciiTheme="majorHAnsi" w:eastAsia="Calibri" w:hAnsiTheme="majorHAnsi" w:cs="Times New Roman"/>
      <w:b/>
      <w:bCs/>
      <w:iCs/>
      <w:color w:val="000000" w:themeColor="text2"/>
      <w:spacing w:val="-3"/>
      <w:sz w:val="28"/>
      <w:szCs w:val="28"/>
      <w:lang w:val="en-CA"/>
    </w:rPr>
  </w:style>
  <w:style w:type="character" w:customStyle="1" w:styleId="Heading3Char">
    <w:name w:val="Heading 3 Char"/>
    <w:basedOn w:val="DefaultParagraphFont"/>
    <w:link w:val="Heading3"/>
    <w:rsid w:val="008F6462"/>
    <w:rPr>
      <w:rFonts w:asciiTheme="majorHAnsi" w:eastAsia="Calibri" w:hAnsiTheme="majorHAnsi" w:cs="Times New Roman"/>
      <w:b/>
      <w:bCs/>
      <w:iCs/>
      <w:color w:val="000000" w:themeColor="text2"/>
      <w:spacing w:val="-3"/>
      <w:sz w:val="24"/>
      <w:szCs w:val="28"/>
      <w:lang w:val="en-CA"/>
    </w:rPr>
  </w:style>
  <w:style w:type="character" w:customStyle="1" w:styleId="Heading4Char">
    <w:name w:val="Heading 4 Char"/>
    <w:basedOn w:val="DefaultParagraphFont"/>
    <w:link w:val="Heading4"/>
    <w:rsid w:val="008F6462"/>
    <w:rPr>
      <w:rFonts w:asciiTheme="majorHAnsi" w:hAnsiTheme="majorHAnsi" w:cs="Arial"/>
      <w:b/>
      <w:i/>
      <w:color w:val="E02E3B"/>
      <w:sz w:val="24"/>
      <w:szCs w:val="32"/>
    </w:rPr>
  </w:style>
  <w:style w:type="character" w:customStyle="1" w:styleId="Heading5Char">
    <w:name w:val="Heading 5 Char"/>
    <w:basedOn w:val="DefaultParagraphFont"/>
    <w:link w:val="Heading5"/>
    <w:rsid w:val="008F6462"/>
    <w:rPr>
      <w:rFonts w:asciiTheme="majorHAnsi" w:hAnsiTheme="majorHAnsi" w:cs="Arial"/>
      <w:i/>
      <w:color w:val="E02E3B"/>
      <w:sz w:val="24"/>
      <w:szCs w:val="32"/>
    </w:rPr>
  </w:style>
  <w:style w:type="character" w:customStyle="1" w:styleId="Heading6Char">
    <w:name w:val="Heading 6 Char"/>
    <w:basedOn w:val="DefaultParagraphFont"/>
    <w:link w:val="Heading6"/>
    <w:rsid w:val="008F6462"/>
    <w:rPr>
      <w:rFonts w:asciiTheme="majorHAnsi" w:hAnsiTheme="majorHAnsi" w:cs="Arial"/>
      <w:i/>
      <w:color w:val="E02E3B"/>
      <w:sz w:val="24"/>
      <w:szCs w:val="32"/>
    </w:rPr>
  </w:style>
  <w:style w:type="character" w:customStyle="1" w:styleId="Heading7Char">
    <w:name w:val="Heading 7 Char"/>
    <w:basedOn w:val="DefaultParagraphFont"/>
    <w:link w:val="Heading7"/>
    <w:rsid w:val="008F6462"/>
    <w:rPr>
      <w:rFonts w:asciiTheme="majorHAnsi" w:hAnsiTheme="majorHAnsi" w:cs="Arial"/>
      <w:i/>
      <w:color w:val="E02E3B"/>
      <w:sz w:val="24"/>
      <w:szCs w:val="32"/>
    </w:rPr>
  </w:style>
  <w:style w:type="character" w:customStyle="1" w:styleId="Heading8Char">
    <w:name w:val="Heading 8 Char"/>
    <w:basedOn w:val="DefaultParagraphFont"/>
    <w:link w:val="Heading8"/>
    <w:rsid w:val="008F6462"/>
    <w:rPr>
      <w:rFonts w:asciiTheme="majorHAnsi" w:hAnsiTheme="majorHAnsi" w:cs="Arial"/>
      <w:i/>
      <w:color w:val="E02E3B"/>
      <w:sz w:val="24"/>
      <w:szCs w:val="32"/>
    </w:rPr>
  </w:style>
  <w:style w:type="character" w:customStyle="1" w:styleId="Heading9Char">
    <w:name w:val="Heading 9 Char"/>
    <w:basedOn w:val="DefaultParagraphFont"/>
    <w:link w:val="Heading9"/>
    <w:rsid w:val="008F6462"/>
    <w:rPr>
      <w:rFonts w:asciiTheme="majorHAnsi" w:hAnsiTheme="majorHAnsi" w:cs="Arial"/>
      <w:i/>
      <w:color w:val="E02E3B"/>
      <w:sz w:val="24"/>
      <w:szCs w:val="32"/>
    </w:rPr>
  </w:style>
  <w:style w:type="character" w:customStyle="1" w:styleId="Red">
    <w:name w:val="Red."/>
    <w:basedOn w:val="DefaultParagraphFont"/>
    <w:qFormat/>
    <w:rsid w:val="003006C7"/>
    <w:rPr>
      <w:rFonts w:asciiTheme="minorHAnsi" w:hAnsiTheme="minorHAnsi"/>
      <w:color w:val="E02E3B"/>
      <w:sz w:val="22"/>
    </w:rPr>
  </w:style>
  <w:style w:type="character" w:customStyle="1" w:styleId="TableDataBulletChar">
    <w:name w:val="Table Data Bullet. Char"/>
    <w:basedOn w:val="DefaultParagraphFont"/>
    <w:link w:val="TableDataBullet"/>
    <w:rsid w:val="000024B3"/>
    <w:rPr>
      <w:rFonts w:eastAsia="Calibri"/>
      <w:color w:val="000000" w:themeColor="text1"/>
      <w:spacing w:val="-3"/>
      <w:szCs w:val="24"/>
    </w:rPr>
  </w:style>
  <w:style w:type="character" w:customStyle="1" w:styleId="TableDataChar">
    <w:name w:val="Table Data. Char"/>
    <w:basedOn w:val="DefaultParagraphFont"/>
    <w:link w:val="TableData"/>
    <w:rsid w:val="008F6462"/>
    <w:rPr>
      <w:rFonts w:eastAsia="Calibri" w:cs="Calibri"/>
      <w:szCs w:val="24"/>
    </w:rPr>
  </w:style>
  <w:style w:type="paragraph" w:customStyle="1" w:styleId="TableofContentsTitle">
    <w:name w:val="Table of Contents Title."/>
    <w:basedOn w:val="Normal"/>
    <w:next w:val="TOC1"/>
    <w:qFormat/>
    <w:rsid w:val="003006C7"/>
    <w:pPr>
      <w:keepNext/>
      <w:keepLines/>
      <w:pageBreakBefore/>
      <w:widowControl/>
      <w:spacing w:before="240" w:after="240"/>
    </w:pPr>
    <w:rPr>
      <w:rFonts w:cs="Arial"/>
      <w:b/>
      <w:color w:val="E02E3B"/>
      <w:sz w:val="32"/>
      <w:szCs w:val="32"/>
    </w:rPr>
  </w:style>
  <w:style w:type="paragraph" w:styleId="TOC1">
    <w:name w:val="toc 1"/>
    <w:basedOn w:val="Normal"/>
    <w:next w:val="Normal"/>
    <w:autoRedefine/>
    <w:uiPriority w:val="39"/>
    <w:semiHidden/>
    <w:unhideWhenUsed/>
    <w:rsid w:val="003006C7"/>
    <w:pPr>
      <w:spacing w:after="10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rsid w:val="00F92C33"/>
    <w:pPr>
      <w:ind w:left="720"/>
      <w:contextualSpacing/>
    </w:pPr>
  </w:style>
  <w:style w:type="paragraph" w:styleId="CommentSubject">
    <w:name w:val="annotation subject"/>
    <w:basedOn w:val="CommentText"/>
    <w:next w:val="CommentText"/>
    <w:link w:val="CommentSubjectChar"/>
    <w:uiPriority w:val="99"/>
    <w:semiHidden/>
    <w:unhideWhenUsed/>
    <w:rsid w:val="00E443DF"/>
    <w:rPr>
      <w:b/>
      <w:bCs/>
    </w:rPr>
  </w:style>
  <w:style w:type="character" w:customStyle="1" w:styleId="CommentSubjectChar">
    <w:name w:val="Comment Subject Char"/>
    <w:basedOn w:val="CommentTextChar"/>
    <w:link w:val="CommentSubject"/>
    <w:uiPriority w:val="99"/>
    <w:semiHidden/>
    <w:rsid w:val="00E443DF"/>
    <w:rPr>
      <w:b/>
      <w:bCs/>
      <w:sz w:val="20"/>
      <w:szCs w:val="20"/>
    </w:rPr>
  </w:style>
  <w:style w:type="paragraph" w:styleId="Revision">
    <w:name w:val="Revision"/>
    <w:hidden/>
    <w:uiPriority w:val="99"/>
    <w:semiHidden/>
    <w:rsid w:val="00D43B97"/>
    <w:pPr>
      <w:widowControl/>
    </w:pPr>
  </w:style>
  <w:style w:type="character" w:styleId="UnresolvedMention">
    <w:name w:val="Unresolved Mention"/>
    <w:basedOn w:val="DefaultParagraphFont"/>
    <w:uiPriority w:val="99"/>
    <w:semiHidden/>
    <w:unhideWhenUsed/>
    <w:rsid w:val="00825129"/>
    <w:rPr>
      <w:color w:val="605E5C"/>
      <w:shd w:val="clear" w:color="auto" w:fill="E1DFDD"/>
    </w:rPr>
  </w:style>
  <w:style w:type="character" w:styleId="Mention">
    <w:name w:val="Mention"/>
    <w:basedOn w:val="DefaultParagraphFont"/>
    <w:uiPriority w:val="99"/>
    <w:unhideWhenUsed/>
    <w:rsid w:val="007404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0660">
      <w:bodyDiv w:val="1"/>
      <w:marLeft w:val="0"/>
      <w:marRight w:val="0"/>
      <w:marTop w:val="0"/>
      <w:marBottom w:val="0"/>
      <w:divBdr>
        <w:top w:val="none" w:sz="0" w:space="0" w:color="auto"/>
        <w:left w:val="none" w:sz="0" w:space="0" w:color="auto"/>
        <w:bottom w:val="none" w:sz="0" w:space="0" w:color="auto"/>
        <w:right w:val="none" w:sz="0" w:space="0" w:color="auto"/>
      </w:divBdr>
    </w:div>
    <w:div w:id="136916642">
      <w:bodyDiv w:val="1"/>
      <w:marLeft w:val="0"/>
      <w:marRight w:val="0"/>
      <w:marTop w:val="0"/>
      <w:marBottom w:val="0"/>
      <w:divBdr>
        <w:top w:val="none" w:sz="0" w:space="0" w:color="auto"/>
        <w:left w:val="none" w:sz="0" w:space="0" w:color="auto"/>
        <w:bottom w:val="none" w:sz="0" w:space="0" w:color="auto"/>
        <w:right w:val="none" w:sz="0" w:space="0" w:color="auto"/>
      </w:divBdr>
    </w:div>
    <w:div w:id="1105807402">
      <w:bodyDiv w:val="1"/>
      <w:marLeft w:val="0"/>
      <w:marRight w:val="0"/>
      <w:marTop w:val="0"/>
      <w:marBottom w:val="0"/>
      <w:divBdr>
        <w:top w:val="none" w:sz="0" w:space="0" w:color="auto"/>
        <w:left w:val="none" w:sz="0" w:space="0" w:color="auto"/>
        <w:bottom w:val="none" w:sz="0" w:space="0" w:color="auto"/>
        <w:right w:val="none" w:sz="0" w:space="0" w:color="auto"/>
      </w:divBdr>
    </w:div>
    <w:div w:id="1675298436">
      <w:bodyDiv w:val="1"/>
      <w:marLeft w:val="0"/>
      <w:marRight w:val="0"/>
      <w:marTop w:val="0"/>
      <w:marBottom w:val="0"/>
      <w:divBdr>
        <w:top w:val="none" w:sz="0" w:space="0" w:color="auto"/>
        <w:left w:val="none" w:sz="0" w:space="0" w:color="auto"/>
        <w:bottom w:val="none" w:sz="0" w:space="0" w:color="auto"/>
        <w:right w:val="none" w:sz="0" w:space="0" w:color="auto"/>
      </w:divBdr>
    </w:div>
    <w:div w:id="1779371676">
      <w:bodyDiv w:val="1"/>
      <w:marLeft w:val="0"/>
      <w:marRight w:val="0"/>
      <w:marTop w:val="0"/>
      <w:marBottom w:val="0"/>
      <w:divBdr>
        <w:top w:val="none" w:sz="0" w:space="0" w:color="auto"/>
        <w:left w:val="none" w:sz="0" w:space="0" w:color="auto"/>
        <w:bottom w:val="none" w:sz="0" w:space="0" w:color="auto"/>
        <w:right w:val="none" w:sz="0" w:space="0" w:color="auto"/>
      </w:divBdr>
    </w:div>
    <w:div w:id="1803644833">
      <w:bodyDiv w:val="1"/>
      <w:marLeft w:val="0"/>
      <w:marRight w:val="0"/>
      <w:marTop w:val="0"/>
      <w:marBottom w:val="0"/>
      <w:divBdr>
        <w:top w:val="none" w:sz="0" w:space="0" w:color="auto"/>
        <w:left w:val="none" w:sz="0" w:space="0" w:color="auto"/>
        <w:bottom w:val="none" w:sz="0" w:space="0" w:color="auto"/>
        <w:right w:val="none" w:sz="0" w:space="0" w:color="auto"/>
      </w:divBdr>
    </w:div>
    <w:div w:id="192336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central.infoway-inforoute.ca/en/collaboration/communities-2/public-health-surveill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l\Documents\Infoway%20Karen%20Schmidt\Templates%20as%20of%20December%202018\Word%20Templates\CHI_MS%20Word%20Template_EN_Nov21.dotx"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FFFFFF"/>
      </a:lt2>
      <a:accent1>
        <a:srgbClr val="E02E3B"/>
      </a:accent1>
      <a:accent2>
        <a:srgbClr val="1CA600"/>
      </a:accent2>
      <a:accent3>
        <a:srgbClr val="0094B7"/>
      </a:accent3>
      <a:accent4>
        <a:srgbClr val="4B1D56"/>
      </a:accent4>
      <a:accent5>
        <a:srgbClr val="A4DB99"/>
      </a:accent5>
      <a:accent6>
        <a:srgbClr val="66BFD4"/>
      </a:accent6>
      <a:hlink>
        <a:srgbClr val="E02E3B"/>
      </a:hlink>
      <a:folHlink>
        <a:srgbClr val="E02E3B"/>
      </a:folHlink>
    </a:clrScheme>
    <a:fontScheme name="Infoway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DFB1737D3ADF408AD5D7E0B63CC05F" ma:contentTypeVersion="16" ma:contentTypeDescription="Crée un document." ma:contentTypeScope="" ma:versionID="7032d88973916cbbae36706089cdf6af">
  <xsd:schema xmlns:xsd="http://www.w3.org/2001/XMLSchema" xmlns:xs="http://www.w3.org/2001/XMLSchema" xmlns:p="http://schemas.microsoft.com/office/2006/metadata/properties" xmlns:ns2="e14ff43e-9fb8-476f-9770-2d51c4416729" xmlns:ns3="237c58ee-8818-4734-942d-414921572f1c" xmlns:ns4="2cdb266e-1a0e-4c93-a58e-463a4bf8e431" targetNamespace="http://schemas.microsoft.com/office/2006/metadata/properties" ma:root="true" ma:fieldsID="0b677aa91ee6d27588a14efc0de80c36" ns2:_="" ns3:_="" ns4:_="">
    <xsd:import namespace="e14ff43e-9fb8-476f-9770-2d51c4416729"/>
    <xsd:import namespace="237c58ee-8818-4734-942d-414921572f1c"/>
    <xsd:import namespace="2cdb266e-1a0e-4c93-a58e-463a4bf8e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TIB"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ff43e-9fb8-476f-9770-2d51c4416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TIB" ma:index="16" nillable="true" ma:displayName="TIB" ma:format="Dropdown" ma:list="UserInfo" ma:SharePointGroup="0" ma:internalName="TI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3847b5b-d0e3-4485-a095-699f088b1f0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c58ee-8818-4734-942d-414921572f1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b266e-1a0e-4c93-a58e-463a4bf8e43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ab59c7b-7b2c-4743-9c92-c9e3c3fb9343}" ma:internalName="TaxCatchAll" ma:showField="CatchAllData" ma:web="237c58ee-8818-4734-942d-414921572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4ff43e-9fb8-476f-9770-2d51c4416729">
      <Terms xmlns="http://schemas.microsoft.com/office/infopath/2007/PartnerControls"/>
    </lcf76f155ced4ddcb4097134ff3c332f>
    <TIB xmlns="e14ff43e-9fb8-476f-9770-2d51c4416729">
      <UserInfo>
        <DisplayName/>
        <AccountId xsi:nil="true"/>
        <AccountType/>
      </UserInfo>
    </TIB>
    <TaxCatchAll xmlns="2cdb266e-1a0e-4c93-a58e-463a4bf8e431" xsi:nil="true"/>
    <SharedWithUsers xmlns="237c58ee-8818-4734-942d-414921572f1c">
      <UserInfo>
        <DisplayName>Parisien , Linda</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A968D-5927-4CA7-95E5-D83F0A820FCA}">
  <ds:schemaRefs>
    <ds:schemaRef ds:uri="http://schemas.openxmlformats.org/officeDocument/2006/bibliography"/>
  </ds:schemaRefs>
</ds:datastoreItem>
</file>

<file path=customXml/itemProps2.xml><?xml version="1.0" encoding="utf-8"?>
<ds:datastoreItem xmlns:ds="http://schemas.openxmlformats.org/officeDocument/2006/customXml" ds:itemID="{7D6E5DF6-8196-44BF-B408-BE7E6CDEE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ff43e-9fb8-476f-9770-2d51c4416729"/>
    <ds:schemaRef ds:uri="237c58ee-8818-4734-942d-414921572f1c"/>
    <ds:schemaRef ds:uri="2cdb266e-1a0e-4c93-a58e-463a4bf8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2D4FA-2E8D-42CB-9C2D-68D8B99931D6}">
  <ds:schemaRefs>
    <ds:schemaRef ds:uri="http://schemas.microsoft.com/office/2006/metadata/properties"/>
    <ds:schemaRef ds:uri="http://schemas.microsoft.com/office/infopath/2007/PartnerControls"/>
    <ds:schemaRef ds:uri="e14ff43e-9fb8-476f-9770-2d51c4416729"/>
    <ds:schemaRef ds:uri="2cdb266e-1a0e-4c93-a58e-463a4bf8e431"/>
    <ds:schemaRef ds:uri="237c58ee-8818-4734-942d-414921572f1c"/>
  </ds:schemaRefs>
</ds:datastoreItem>
</file>

<file path=customXml/itemProps4.xml><?xml version="1.0" encoding="utf-8"?>
<ds:datastoreItem xmlns:ds="http://schemas.openxmlformats.org/officeDocument/2006/customXml" ds:itemID="{BB8C3BCD-7169-43B2-B273-281F00EE0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CHI_MS Word Template_EN_Nov21.dotx</Template>
  <TotalTime>1</TotalTime>
  <Pages>3</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ToR for the PHS community</vt:lpstr>
      <vt:lpstr>Draft ToR for the PHS community</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ToR for the PHS community</dc:title>
  <dc:subject/>
  <dc:creator>Lucy Langstaff</dc:creator>
  <cp:keywords/>
  <cp:lastModifiedBy>Mawhinney , Tara</cp:lastModifiedBy>
  <cp:revision>2</cp:revision>
  <cp:lastPrinted>2023-10-03T20:15:00Z</cp:lastPrinted>
  <dcterms:created xsi:type="dcterms:W3CDTF">2023-11-08T19:49:00Z</dcterms:created>
  <dcterms:modified xsi:type="dcterms:W3CDTF">2023-11-08T19:49:00Z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2017-03-09T00:00:00Z</vt:filetime>
  </property>
  <property fmtid="{D5CDD505-2E9C-101B-9397-08002B2CF9AE}" pid="3" name="LastSaved">
    <vt:filetime>2017-03-10T00:00:00Z</vt:filetime>
  </property>
  <property fmtid="{D5CDD505-2E9C-101B-9397-08002B2CF9AE}" pid="4" name="ContentTypeId">
    <vt:lpwstr>0x0101007DDFB1737D3ADF408AD5D7E0B63CC05F</vt:lpwstr>
  </property>
  <property fmtid="{D5CDD505-2E9C-101B-9397-08002B2CF9AE}" pid="5" name="MediaServiceImageTags">
    <vt:lpwstr/>
  </property>
</Properties>
</file>