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5C5F62" w14:paraId="554515D5" w14:textId="77777777" w:rsidTr="005C5F6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Default="005C5F62">
            <w:pPr>
              <w:pStyle w:val="TableParagraph"/>
              <w:spacing w:before="9"/>
              <w:ind w:left="0"/>
              <w:rPr>
                <w:sz w:val="27"/>
                <w:lang w:val="vi-VN"/>
              </w:rPr>
            </w:pPr>
          </w:p>
          <w:p w14:paraId="71A6E9D1" w14:textId="3D5CBF78" w:rsidR="005C5F62" w:rsidRDefault="005C5F62">
            <w:pPr>
              <w:pStyle w:val="TableParagraph"/>
              <w:spacing w:line="322" w:lineRule="exact"/>
              <w:ind w:left="107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Ngày : </w:t>
            </w:r>
            <w:r w:rsidR="00D663D6">
              <w:rPr>
                <w:sz w:val="28"/>
              </w:rPr>
              <w:t>16</w:t>
            </w:r>
            <w:r>
              <w:rPr>
                <w:sz w:val="28"/>
                <w:lang w:val="vi-VN"/>
              </w:rPr>
              <w:t>/10/2023</w:t>
            </w:r>
          </w:p>
          <w:p w14:paraId="2B64E3F3" w14:textId="4B36F74E" w:rsidR="005C5F62" w:rsidRPr="0001201C" w:rsidRDefault="005C5F62">
            <w:pPr>
              <w:pStyle w:val="TableParagraph"/>
              <w:ind w:left="107" w:right="240"/>
              <w:rPr>
                <w:sz w:val="28"/>
              </w:rPr>
            </w:pPr>
            <w:r>
              <w:rPr>
                <w:sz w:val="28"/>
                <w:lang w:val="vi-VN"/>
              </w:rPr>
              <w:t>Bài giảng</w:t>
            </w:r>
            <w:r w:rsidR="0001201C">
              <w:rPr>
                <w:sz w:val="28"/>
              </w:rPr>
              <w:t>: Làm thuyền nổi trên mặt nước</w:t>
            </w:r>
          </w:p>
          <w:p w14:paraId="58899FD7" w14:textId="296E442E" w:rsidR="005C5F62" w:rsidRPr="0001201C" w:rsidRDefault="005C5F62">
            <w:pPr>
              <w:pStyle w:val="TableParagraph"/>
              <w:spacing w:before="1"/>
              <w:ind w:left="107" w:right="363"/>
              <w:rPr>
                <w:sz w:val="28"/>
              </w:rPr>
            </w:pPr>
            <w:r>
              <w:rPr>
                <w:sz w:val="28"/>
                <w:lang w:val="vi-VN"/>
              </w:rPr>
              <w:t xml:space="preserve">Giáo viên: </w:t>
            </w:r>
            <w:r w:rsidR="0001201C">
              <w:rPr>
                <w:sz w:val="28"/>
              </w:rPr>
              <w:t xml:space="preserve">Trần Thị Thu Trinh </w:t>
            </w:r>
            <w:r w:rsidR="0001201C" w:rsidRPr="0001201C">
              <w:rPr>
                <w:sz w:val="28"/>
                <w:szCs w:val="28"/>
              </w:rPr>
              <w:t>T</w:t>
            </w:r>
            <w:r>
              <w:rPr>
                <w:sz w:val="28"/>
                <w:lang w:val="vi-VN"/>
              </w:rPr>
              <w:t xml:space="preserve">rường Mầm non </w:t>
            </w:r>
            <w:r w:rsidR="0001201C">
              <w:rPr>
                <w:sz w:val="28"/>
              </w:rPr>
              <w:t>Mai Anh</w:t>
            </w:r>
          </w:p>
          <w:p w14:paraId="32C5EEA5" w14:textId="40662F41" w:rsidR="005C5F62" w:rsidRDefault="005C5F62">
            <w:pPr>
              <w:pStyle w:val="TableParagraph"/>
              <w:spacing w:before="1"/>
              <w:ind w:left="107" w:right="363"/>
              <w:rPr>
                <w:sz w:val="28"/>
              </w:rPr>
            </w:pPr>
            <w:r>
              <w:rPr>
                <w:sz w:val="28"/>
                <w:lang w:val="vi-VN"/>
              </w:rPr>
              <w:t>Người đánh giá:</w:t>
            </w:r>
            <w:r>
              <w:rPr>
                <w:sz w:val="28"/>
              </w:rPr>
              <w:t xml:space="preserve"> </w:t>
            </w:r>
            <w:r w:rsidR="0001201C">
              <w:rPr>
                <w:sz w:val="28"/>
              </w:rPr>
              <w:t>Đặng Thị Thuỳ Hân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THÁCH THỨC</w:t>
            </w:r>
          </w:p>
          <w:p w14:paraId="1C454962" w14:textId="77777777" w:rsidR="005C5F62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dụng.</w:t>
            </w:r>
          </w:p>
          <w:p w14:paraId="291CE9E1" w14:textId="77777777" w:rsidR="005C5F62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trẻ.</w:t>
            </w:r>
          </w:p>
        </w:tc>
      </w:tr>
      <w:tr w:rsidR="005C5F62" w14:paraId="388BF5E8" w14:textId="77777777" w:rsidTr="005C5F6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RỦI RO</w:t>
            </w:r>
          </w:p>
          <w:p w14:paraId="5DE203E1" w14:textId="71189FC1" w:rsidR="005C5F62" w:rsidRPr="0001201C" w:rsidRDefault="005C5F62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6"/>
                <w:szCs w:val="26"/>
                <w:shd w:val="clear" w:color="auto" w:fill="FFFFFF"/>
              </w:rPr>
            </w:pPr>
            <w:r>
              <w:rPr>
                <w:sz w:val="28"/>
                <w:lang w:val="vi-VN"/>
              </w:rPr>
              <w:t xml:space="preserve">- </w:t>
            </w:r>
            <w:r w:rsidR="0001201C">
              <w:rPr>
                <w:spacing w:val="-2"/>
                <w:sz w:val="26"/>
                <w:szCs w:val="26"/>
                <w:shd w:val="clear" w:color="auto" w:fill="FFFFFF"/>
              </w:rPr>
              <w:t>Có thể một số nhóm làm thuyền không nổi được trên mặt nước</w:t>
            </w:r>
          </w:p>
          <w:p w14:paraId="42BBC546" w14:textId="6732A77E" w:rsidR="009359A0" w:rsidRPr="009359A0" w:rsidRDefault="009359A0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>
              <w:rPr>
                <w:spacing w:val="-2"/>
                <w:sz w:val="26"/>
                <w:szCs w:val="26"/>
                <w:shd w:val="clear" w:color="auto" w:fill="FFFFFF"/>
              </w:rPr>
              <w:t xml:space="preserve">- </w:t>
            </w:r>
            <w:r w:rsidR="0001201C">
              <w:rPr>
                <w:spacing w:val="-2"/>
                <w:sz w:val="26"/>
                <w:szCs w:val="26"/>
                <w:shd w:val="clear" w:color="auto" w:fill="FFFFFF"/>
              </w:rPr>
              <w:t>Sử dụng hồ dán không thể làm gắn kết được các đồ vật bằng nhựa như nắp chai, ống hút…</w:t>
            </w:r>
          </w:p>
        </w:tc>
      </w:tr>
      <w:tr w:rsidR="005C5F62" w14:paraId="4054A3BF" w14:textId="77777777" w:rsidTr="005C5F6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CẢI TIẾN</w:t>
            </w:r>
          </w:p>
          <w:p w14:paraId="437EB1ED" w14:textId="77777777" w:rsidR="005C5F62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hợp</w:t>
            </w:r>
            <w:r>
              <w:rPr>
                <w:sz w:val="28"/>
              </w:rPr>
              <w:t xml:space="preserve"> với lứa tuổi của trẻ</w:t>
            </w:r>
          </w:p>
          <w:p w14:paraId="6E7CAF0E" w14:textId="77777777" w:rsidR="005C5F62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tâm.</w:t>
            </w:r>
          </w:p>
        </w:tc>
      </w:tr>
      <w:tr w:rsidR="005C5F62" w14:paraId="4F26E465" w14:textId="77777777" w:rsidTr="005C5F6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  <w:lang w:val="vi-VN"/>
              </w:rPr>
              <w:t>Ý NGHĨA</w:t>
            </w:r>
          </w:p>
          <w:p w14:paraId="2DB71BD2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Xác định rõ ràng mục tiêu học tập cho từng lĩnh vực của Stem, giúp trẻ phát triển toàn diện</w:t>
            </w:r>
          </w:p>
          <w:p w14:paraId="64B3253F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Đã liệt kê các lĩnh vực phát triển quan trọng, giúp trẻ phát triển toàn diện về cảm xúc, ngôn ngữ, nhận thức và vận động</w:t>
            </w:r>
          </w:p>
          <w:p w14:paraId="47A8D98C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Tạo ra nhiều cơ hội cho trẻ phát triển kỹ năng tư duy phản biện, giao tiếp, hợp tác và sáng tạo</w:t>
            </w:r>
          </w:p>
          <w:p w14:paraId="33AEACC6" w14:textId="77777777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-Đã lên kế hoạch cho các hoạt động học tập phong phú, giúp trẻ thực hành và áp dụng những kiến thức đã học.</w:t>
            </w:r>
          </w:p>
        </w:tc>
      </w:tr>
      <w:tr w:rsidR="005C5F62" w14:paraId="5F7DE6E0" w14:textId="77777777" w:rsidTr="005C5F6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ĐÁNH GIÁ CHUNG</w:t>
            </w:r>
          </w:p>
          <w:p w14:paraId="16EC3C6A" w14:textId="77777777" w:rsidR="005C5F62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Bài học </w:t>
            </w:r>
            <w:r>
              <w:rPr>
                <w:sz w:val="28"/>
              </w:rPr>
              <w:t xml:space="preserve">đã </w:t>
            </w:r>
            <w:r>
              <w:rPr>
                <w:sz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có.</w:t>
            </w:r>
          </w:p>
          <w:p w14:paraId="7FD65CF6" w14:textId="77777777" w:rsidR="005C5F62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tâm.</w:t>
            </w:r>
          </w:p>
          <w:p w14:paraId="5DB93AE2" w14:textId="77777777" w:rsidR="005C5F62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VIỆC CẦN LÀM</w:t>
            </w:r>
          </w:p>
          <w:p w14:paraId="6F5C9B02" w14:textId="77777777" w:rsidR="005C5F62" w:rsidRDefault="005C5F6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Cần quan tâm đến những trẻ không chú ý và giúp trẻ phát huy tinh thần cộng tác </w:t>
            </w:r>
          </w:p>
          <w:p w14:paraId="3768BD2D" w14:textId="77777777" w:rsidR="00D663D6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Trong phần giáo án có một số phần chưa được sửa hoàn chỉnh, lộn đề tài này sang đề tài khác. </w:t>
            </w:r>
          </w:p>
          <w:p w14:paraId="2614D123" w14:textId="28155877" w:rsidR="00D663D6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lastRenderedPageBreak/>
              <w:t>ĐÁNH GIÁ</w:t>
            </w:r>
          </w:p>
          <w:p w14:paraId="4F74BD99" w14:textId="77777777" w:rsidR="005C5F62" w:rsidRDefault="005C5F62">
            <w:pPr>
              <w:pStyle w:val="TableParagraph"/>
              <w:spacing w:line="322" w:lineRule="exact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Cô chưa chuẩn bị các dụng cụ</w:t>
            </w:r>
          </w:p>
          <w:p w14:paraId="4C9A88C6" w14:textId="77777777" w:rsidR="005C5F62" w:rsidRDefault="005C5F62">
            <w:pPr>
              <w:pStyle w:val="TableParagraph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ghi lại các trải nghiệm , các câu hỏi mà trẻ đặt ra trong quá trình học.</w:t>
            </w:r>
          </w:p>
        </w:tc>
      </w:tr>
    </w:tbl>
    <w:p w14:paraId="7C0EFC22" w14:textId="77777777" w:rsidR="005C5F62" w:rsidRDefault="005C5F62" w:rsidP="005C5F62">
      <w:pPr>
        <w:rPr>
          <w:lang w:val="vi-VN"/>
        </w:rPr>
      </w:pPr>
    </w:p>
    <w:p w14:paraId="65EB9F9B" w14:textId="77777777" w:rsidR="00300844" w:rsidRDefault="00300844"/>
    <w:sectPr w:rsidR="0030084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 w16cid:durableId="1462309467">
    <w:abstractNumId w:val="2"/>
  </w:num>
  <w:num w:numId="2" w16cid:durableId="1804956107">
    <w:abstractNumId w:val="1"/>
  </w:num>
  <w:num w:numId="3" w16cid:durableId="94372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62"/>
    <w:rsid w:val="0001201C"/>
    <w:rsid w:val="00300844"/>
    <w:rsid w:val="005C5F62"/>
    <w:rsid w:val="009359A0"/>
    <w:rsid w:val="00AC58F9"/>
    <w:rsid w:val="00D663D6"/>
    <w:rsid w:val="00E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2023-10-21T02:39:00Z</dcterms:created>
  <dcterms:modified xsi:type="dcterms:W3CDTF">2023-10-21T02:39:00Z</dcterms:modified>
</cp:coreProperties>
</file>