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E4D" w:rsidRDefault="000F5E4D" w:rsidP="000F5E4D">
      <w:pPr>
        <w:pStyle w:val="BodyText"/>
        <w:spacing w:before="85"/>
        <w:ind w:left="993"/>
      </w:pPr>
      <w:r>
        <w:rPr>
          <w:lang w:val="vi-VN"/>
        </w:rPr>
        <w:t>BÀI PHẢN HỒI GIÁO ÁN STEM</w:t>
      </w:r>
      <w:r>
        <w:t xml:space="preserve"> CHO ĐỒNG NGHIỆP</w:t>
      </w:r>
    </w:p>
    <w:p w:rsidR="000F5E4D" w:rsidRDefault="000F5E4D" w:rsidP="000F5E4D">
      <w:pPr>
        <w:spacing w:before="1"/>
        <w:rPr>
          <w:sz w:val="28"/>
          <w:lang w:val="vi-VN"/>
        </w:rPr>
      </w:pPr>
    </w:p>
    <w:tbl>
      <w:tblPr>
        <w:tblW w:w="1008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0"/>
        <w:gridCol w:w="5040"/>
      </w:tblGrid>
      <w:tr w:rsidR="000F5E4D" w:rsidTr="00FB427C">
        <w:trPr>
          <w:trHeight w:val="1287"/>
        </w:trPr>
        <w:tc>
          <w:tcPr>
            <w:tcW w:w="5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E4D" w:rsidRDefault="000F5E4D">
            <w:pPr>
              <w:pStyle w:val="TableParagraph"/>
              <w:spacing w:before="9" w:line="256" w:lineRule="auto"/>
              <w:ind w:left="0"/>
              <w:rPr>
                <w:sz w:val="28"/>
                <w:szCs w:val="28"/>
                <w:lang w:val="vi-VN"/>
              </w:rPr>
            </w:pPr>
          </w:p>
          <w:p w:rsidR="000F5E4D" w:rsidRDefault="000F5E4D">
            <w:pPr>
              <w:pStyle w:val="TableParagraph"/>
              <w:spacing w:before="9" w:line="256" w:lineRule="auto"/>
              <w:ind w:left="0"/>
              <w:rPr>
                <w:sz w:val="28"/>
                <w:szCs w:val="28"/>
                <w:lang w:val="vi-VN"/>
              </w:rPr>
            </w:pPr>
          </w:p>
          <w:p w:rsidR="000F5E4D" w:rsidRDefault="000F5E4D">
            <w:pPr>
              <w:pStyle w:val="TableParagraph"/>
              <w:spacing w:before="9" w:line="256" w:lineRule="auto"/>
              <w:ind w:left="0"/>
              <w:rPr>
                <w:sz w:val="28"/>
                <w:szCs w:val="28"/>
                <w:lang w:val="vi-VN"/>
              </w:rPr>
            </w:pPr>
          </w:p>
          <w:p w:rsidR="000F5E4D" w:rsidRDefault="000F5E4D">
            <w:pPr>
              <w:pStyle w:val="TableParagraph"/>
              <w:spacing w:before="9" w:line="256" w:lineRule="auto"/>
              <w:ind w:left="0"/>
              <w:rPr>
                <w:sz w:val="28"/>
                <w:szCs w:val="28"/>
                <w:lang w:val="vi-VN"/>
              </w:rPr>
            </w:pPr>
          </w:p>
          <w:p w:rsidR="000F5E4D" w:rsidRDefault="000F5E4D">
            <w:pPr>
              <w:pStyle w:val="TableParagraph"/>
              <w:spacing w:line="322" w:lineRule="exact"/>
              <w:ind w:left="107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Ngày : </w:t>
            </w:r>
            <w:r w:rsidR="00534DB5"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  <w:lang w:val="vi-VN"/>
              </w:rPr>
              <w:t>/10/2023</w:t>
            </w:r>
          </w:p>
          <w:p w:rsidR="000F5E4D" w:rsidRPr="00534DB5" w:rsidRDefault="000F5E4D">
            <w:pPr>
              <w:pStyle w:val="TableParagraph"/>
              <w:spacing w:line="256" w:lineRule="auto"/>
              <w:ind w:left="107" w:right="240"/>
              <w:rPr>
                <w:sz w:val="36"/>
                <w:szCs w:val="28"/>
              </w:rPr>
            </w:pPr>
            <w:r>
              <w:rPr>
                <w:sz w:val="28"/>
                <w:szCs w:val="28"/>
                <w:lang w:val="vi-VN"/>
              </w:rPr>
              <w:t>Bài giảng</w:t>
            </w:r>
            <w:r w:rsidR="00790192">
              <w:rPr>
                <w:sz w:val="28"/>
                <w:szCs w:val="28"/>
              </w:rPr>
              <w:t>:</w:t>
            </w:r>
            <w:r w:rsidR="00534DB5">
              <w:t xml:space="preserve"> </w:t>
            </w:r>
            <w:proofErr w:type="spellStart"/>
            <w:r w:rsidR="00534DB5" w:rsidRPr="00534DB5">
              <w:rPr>
                <w:sz w:val="28"/>
              </w:rPr>
              <w:t>Bé</w:t>
            </w:r>
            <w:proofErr w:type="spellEnd"/>
            <w:r w:rsidR="00534DB5" w:rsidRPr="00534DB5">
              <w:rPr>
                <w:sz w:val="28"/>
              </w:rPr>
              <w:t xml:space="preserve"> </w:t>
            </w:r>
            <w:proofErr w:type="spellStart"/>
            <w:r w:rsidR="00534DB5" w:rsidRPr="00534DB5">
              <w:rPr>
                <w:sz w:val="28"/>
              </w:rPr>
              <w:t>ăn</w:t>
            </w:r>
            <w:proofErr w:type="spellEnd"/>
            <w:r w:rsidR="00534DB5" w:rsidRPr="00534DB5">
              <w:rPr>
                <w:sz w:val="28"/>
              </w:rPr>
              <w:t xml:space="preserve"> </w:t>
            </w:r>
            <w:proofErr w:type="spellStart"/>
            <w:r w:rsidR="00534DB5" w:rsidRPr="00534DB5">
              <w:rPr>
                <w:sz w:val="28"/>
              </w:rPr>
              <w:t>gì</w:t>
            </w:r>
            <w:proofErr w:type="spellEnd"/>
            <w:r w:rsidR="00534DB5" w:rsidRPr="00534DB5">
              <w:rPr>
                <w:sz w:val="28"/>
              </w:rPr>
              <w:t xml:space="preserve"> </w:t>
            </w:r>
            <w:proofErr w:type="spellStart"/>
            <w:r w:rsidR="00534DB5" w:rsidRPr="00534DB5">
              <w:rPr>
                <w:sz w:val="28"/>
              </w:rPr>
              <w:t>để</w:t>
            </w:r>
            <w:proofErr w:type="spellEnd"/>
            <w:r w:rsidR="00534DB5" w:rsidRPr="00534DB5">
              <w:rPr>
                <w:sz w:val="28"/>
              </w:rPr>
              <w:t xml:space="preserve"> </w:t>
            </w:r>
            <w:proofErr w:type="spellStart"/>
            <w:r w:rsidR="00534DB5" w:rsidRPr="00534DB5">
              <w:rPr>
                <w:sz w:val="28"/>
              </w:rPr>
              <w:t>lớn</w:t>
            </w:r>
            <w:proofErr w:type="spellEnd"/>
            <w:r w:rsidR="00534DB5" w:rsidRPr="00534DB5">
              <w:rPr>
                <w:sz w:val="28"/>
              </w:rPr>
              <w:t xml:space="preserve"> </w:t>
            </w:r>
            <w:proofErr w:type="spellStart"/>
            <w:r w:rsidR="00534DB5" w:rsidRPr="00534DB5">
              <w:rPr>
                <w:sz w:val="28"/>
              </w:rPr>
              <w:t>lên</w:t>
            </w:r>
            <w:proofErr w:type="spellEnd"/>
            <w:r w:rsidR="00534DB5" w:rsidRPr="00534DB5">
              <w:rPr>
                <w:sz w:val="28"/>
              </w:rPr>
              <w:t xml:space="preserve"> </w:t>
            </w:r>
            <w:proofErr w:type="spellStart"/>
            <w:r w:rsidR="00534DB5" w:rsidRPr="00534DB5">
              <w:rPr>
                <w:sz w:val="28"/>
              </w:rPr>
              <w:t>và</w:t>
            </w:r>
            <w:proofErr w:type="spellEnd"/>
            <w:r w:rsidR="00534DB5" w:rsidRPr="00534DB5">
              <w:rPr>
                <w:sz w:val="28"/>
              </w:rPr>
              <w:t xml:space="preserve"> </w:t>
            </w:r>
            <w:proofErr w:type="spellStart"/>
            <w:r w:rsidR="00534DB5" w:rsidRPr="00534DB5">
              <w:rPr>
                <w:sz w:val="28"/>
              </w:rPr>
              <w:t>khoẻ</w:t>
            </w:r>
            <w:proofErr w:type="spellEnd"/>
            <w:r w:rsidR="00534DB5" w:rsidRPr="00534DB5">
              <w:rPr>
                <w:sz w:val="28"/>
              </w:rPr>
              <w:t xml:space="preserve"> </w:t>
            </w:r>
            <w:proofErr w:type="spellStart"/>
            <w:r w:rsidR="00534DB5" w:rsidRPr="00534DB5">
              <w:rPr>
                <w:sz w:val="28"/>
              </w:rPr>
              <w:t>mạnh</w:t>
            </w:r>
            <w:proofErr w:type="spellEnd"/>
            <w:r w:rsidR="00534DB5" w:rsidRPr="00534DB5">
              <w:rPr>
                <w:sz w:val="28"/>
              </w:rPr>
              <w:t>.</w:t>
            </w:r>
          </w:p>
          <w:p w:rsidR="000F5E4D" w:rsidRDefault="000F5E4D">
            <w:pPr>
              <w:pStyle w:val="TableParagraph"/>
              <w:spacing w:before="1" w:line="256" w:lineRule="auto"/>
              <w:ind w:left="107" w:right="36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Giáo viên: </w:t>
            </w:r>
            <w:proofErr w:type="spellStart"/>
            <w:r w:rsidR="00534DB5">
              <w:rPr>
                <w:sz w:val="28"/>
                <w:szCs w:val="28"/>
              </w:rPr>
              <w:t>Võ</w:t>
            </w:r>
            <w:proofErr w:type="spellEnd"/>
            <w:r w:rsidR="00534DB5">
              <w:rPr>
                <w:sz w:val="28"/>
                <w:szCs w:val="28"/>
              </w:rPr>
              <w:t xml:space="preserve"> </w:t>
            </w:r>
            <w:proofErr w:type="spellStart"/>
            <w:r w:rsidR="00534DB5">
              <w:rPr>
                <w:sz w:val="28"/>
                <w:szCs w:val="28"/>
              </w:rPr>
              <w:t>Thị</w:t>
            </w:r>
            <w:proofErr w:type="spellEnd"/>
            <w:r w:rsidR="00534DB5">
              <w:rPr>
                <w:sz w:val="28"/>
                <w:szCs w:val="28"/>
              </w:rPr>
              <w:t xml:space="preserve"> </w:t>
            </w:r>
            <w:proofErr w:type="spellStart"/>
            <w:r w:rsidR="00534DB5">
              <w:rPr>
                <w:sz w:val="28"/>
                <w:szCs w:val="28"/>
              </w:rPr>
              <w:t>Hiền</w:t>
            </w:r>
            <w:proofErr w:type="spellEnd"/>
          </w:p>
          <w:p w:rsidR="000F5E4D" w:rsidRDefault="000F5E4D">
            <w:pPr>
              <w:pStyle w:val="TableParagraph"/>
              <w:spacing w:before="1" w:line="256" w:lineRule="auto"/>
              <w:ind w:right="3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  <w:r>
              <w:rPr>
                <w:sz w:val="28"/>
                <w:szCs w:val="28"/>
                <w:lang w:val="vi-VN"/>
              </w:rPr>
              <w:t xml:space="preserve">rường Mầm non </w:t>
            </w:r>
            <w:proofErr w:type="spellStart"/>
            <w:r w:rsidR="00534DB5">
              <w:rPr>
                <w:sz w:val="28"/>
                <w:szCs w:val="28"/>
              </w:rPr>
              <w:t>Bảo</w:t>
            </w:r>
            <w:proofErr w:type="spellEnd"/>
            <w:r w:rsidR="00534DB5">
              <w:rPr>
                <w:sz w:val="28"/>
                <w:szCs w:val="28"/>
              </w:rPr>
              <w:t xml:space="preserve"> </w:t>
            </w:r>
            <w:proofErr w:type="spellStart"/>
            <w:r w:rsidR="00534DB5">
              <w:rPr>
                <w:sz w:val="28"/>
                <w:szCs w:val="28"/>
              </w:rPr>
              <w:t>Anh</w:t>
            </w:r>
            <w:proofErr w:type="spellEnd"/>
            <w:r w:rsidR="00534DB5">
              <w:rPr>
                <w:sz w:val="28"/>
                <w:szCs w:val="28"/>
              </w:rPr>
              <w:t xml:space="preserve"> </w:t>
            </w:r>
            <w:proofErr w:type="spellStart"/>
            <w:r w:rsidR="00534DB5">
              <w:rPr>
                <w:sz w:val="28"/>
                <w:szCs w:val="28"/>
              </w:rPr>
              <w:t>Đà</w:t>
            </w:r>
            <w:proofErr w:type="spellEnd"/>
            <w:r w:rsidR="00534DB5">
              <w:rPr>
                <w:sz w:val="28"/>
                <w:szCs w:val="28"/>
              </w:rPr>
              <w:t xml:space="preserve"> </w:t>
            </w:r>
            <w:proofErr w:type="spellStart"/>
            <w:r w:rsidR="00534DB5">
              <w:rPr>
                <w:sz w:val="28"/>
                <w:szCs w:val="28"/>
              </w:rPr>
              <w:t>Nẵng</w:t>
            </w:r>
            <w:proofErr w:type="spellEnd"/>
          </w:p>
          <w:p w:rsidR="000F5E4D" w:rsidRDefault="00FB427C" w:rsidP="00534DB5">
            <w:pPr>
              <w:tabs>
                <w:tab w:val="left" w:pos="826"/>
              </w:tabs>
              <w:spacing w:line="31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0F5E4D">
              <w:rPr>
                <w:sz w:val="28"/>
                <w:szCs w:val="28"/>
                <w:lang w:val="vi-VN"/>
              </w:rPr>
              <w:t xml:space="preserve">Người đánh giá: </w:t>
            </w:r>
            <w:proofErr w:type="spellStart"/>
            <w:r w:rsidR="00534DB5">
              <w:rPr>
                <w:sz w:val="28"/>
                <w:szCs w:val="28"/>
              </w:rPr>
              <w:t>Lê</w:t>
            </w:r>
            <w:proofErr w:type="spellEnd"/>
            <w:r w:rsidR="00534DB5">
              <w:rPr>
                <w:sz w:val="28"/>
                <w:szCs w:val="28"/>
              </w:rPr>
              <w:t xml:space="preserve"> </w:t>
            </w:r>
            <w:proofErr w:type="spellStart"/>
            <w:r w:rsidR="00534DB5">
              <w:rPr>
                <w:sz w:val="28"/>
                <w:szCs w:val="28"/>
              </w:rPr>
              <w:t>Thị</w:t>
            </w:r>
            <w:proofErr w:type="spellEnd"/>
            <w:r w:rsidR="00534DB5">
              <w:rPr>
                <w:sz w:val="28"/>
                <w:szCs w:val="28"/>
              </w:rPr>
              <w:t xml:space="preserve"> </w:t>
            </w:r>
            <w:proofErr w:type="spellStart"/>
            <w:r w:rsidR="00534DB5">
              <w:rPr>
                <w:sz w:val="28"/>
                <w:szCs w:val="28"/>
              </w:rPr>
              <w:t>Thủy</w:t>
            </w:r>
            <w:proofErr w:type="spellEnd"/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5E4D" w:rsidRDefault="000F5E4D">
            <w:pPr>
              <w:pStyle w:val="TableParagraph"/>
              <w:spacing w:line="320" w:lineRule="exact"/>
              <w:ind w:left="946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vi-VN"/>
              </w:rPr>
              <w:t>THÁCH THỨC</w:t>
            </w:r>
          </w:p>
          <w:p w:rsidR="000F5E4D" w:rsidRDefault="000F5E4D" w:rsidP="00985638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322" w:lineRule="exact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Vật liệu dễ tìm và dễ sử</w:t>
            </w:r>
            <w:r>
              <w:rPr>
                <w:spacing w:val="-9"/>
                <w:sz w:val="28"/>
                <w:szCs w:val="28"/>
                <w:lang w:val="vi-VN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>dụng.</w:t>
            </w:r>
          </w:p>
          <w:p w:rsidR="000F5E4D" w:rsidRDefault="000F5E4D" w:rsidP="00985638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256" w:lineRule="auto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Phù hợp với độ tuổi của</w:t>
            </w:r>
            <w:r>
              <w:rPr>
                <w:spacing w:val="-7"/>
                <w:sz w:val="28"/>
                <w:szCs w:val="28"/>
                <w:lang w:val="vi-VN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>trẻ.</w:t>
            </w:r>
          </w:p>
        </w:tc>
      </w:tr>
      <w:tr w:rsidR="000F5E4D" w:rsidTr="00FB427C">
        <w:trPr>
          <w:trHeight w:val="966"/>
        </w:trPr>
        <w:tc>
          <w:tcPr>
            <w:tcW w:w="5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E4D" w:rsidRDefault="000F5E4D">
            <w:pPr>
              <w:widowControl/>
              <w:autoSpaceDE/>
              <w:autoSpaceDN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5E4D" w:rsidRDefault="000F5E4D">
            <w:pPr>
              <w:pStyle w:val="TableParagraph"/>
              <w:spacing w:line="321" w:lineRule="exact"/>
              <w:ind w:left="946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vi-VN"/>
              </w:rPr>
              <w:t>RỦI RO</w:t>
            </w:r>
          </w:p>
          <w:p w:rsidR="000F5E4D" w:rsidRDefault="000F5E4D" w:rsidP="00534DB5">
            <w:pPr>
              <w:pStyle w:val="TableParagraph"/>
              <w:spacing w:before="3" w:line="322" w:lineRule="exact"/>
              <w:ind w:right="430" w:firstLine="141"/>
              <w:rPr>
                <w:spacing w:val="-2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proofErr w:type="spellStart"/>
            <w:r w:rsidR="00534DB5">
              <w:rPr>
                <w:sz w:val="28"/>
                <w:szCs w:val="28"/>
              </w:rPr>
              <w:t>Giá</w:t>
            </w:r>
            <w:r w:rsidR="00CB48A3">
              <w:rPr>
                <w:sz w:val="28"/>
                <w:szCs w:val="28"/>
              </w:rPr>
              <w:t>o</w:t>
            </w:r>
            <w:proofErr w:type="spellEnd"/>
            <w:r w:rsidR="00CB48A3">
              <w:rPr>
                <w:sz w:val="28"/>
                <w:szCs w:val="28"/>
              </w:rPr>
              <w:t xml:space="preserve"> </w:t>
            </w:r>
            <w:proofErr w:type="spellStart"/>
            <w:r w:rsidR="00CB48A3">
              <w:rPr>
                <w:sz w:val="28"/>
                <w:szCs w:val="28"/>
              </w:rPr>
              <w:t>viên</w:t>
            </w:r>
            <w:proofErr w:type="spellEnd"/>
            <w:r w:rsidR="00CB48A3">
              <w:rPr>
                <w:sz w:val="28"/>
                <w:szCs w:val="28"/>
              </w:rPr>
              <w:t xml:space="preserve"> </w:t>
            </w:r>
            <w:proofErr w:type="spellStart"/>
            <w:r w:rsidR="00534DB5">
              <w:rPr>
                <w:sz w:val="28"/>
                <w:szCs w:val="28"/>
              </w:rPr>
              <w:t>đã</w:t>
            </w:r>
            <w:proofErr w:type="spellEnd"/>
            <w:r w:rsidR="00534DB5">
              <w:rPr>
                <w:sz w:val="28"/>
                <w:szCs w:val="28"/>
              </w:rPr>
              <w:t xml:space="preserve"> </w:t>
            </w:r>
            <w:proofErr w:type="spellStart"/>
            <w:r w:rsidR="00534DB5">
              <w:rPr>
                <w:sz w:val="28"/>
                <w:szCs w:val="28"/>
              </w:rPr>
              <w:t>đưa</w:t>
            </w:r>
            <w:proofErr w:type="spellEnd"/>
            <w:r w:rsidR="00534DB5">
              <w:rPr>
                <w:sz w:val="28"/>
                <w:szCs w:val="28"/>
              </w:rPr>
              <w:t xml:space="preserve"> </w:t>
            </w:r>
            <w:proofErr w:type="spellStart"/>
            <w:r w:rsidR="00534DB5">
              <w:rPr>
                <w:sz w:val="28"/>
                <w:szCs w:val="28"/>
              </w:rPr>
              <w:t>ra</w:t>
            </w:r>
            <w:proofErr w:type="spellEnd"/>
            <w:r w:rsidR="00534DB5">
              <w:rPr>
                <w:sz w:val="28"/>
                <w:szCs w:val="28"/>
              </w:rPr>
              <w:t xml:space="preserve"> </w:t>
            </w:r>
            <w:proofErr w:type="spellStart"/>
            <w:r w:rsidR="00534DB5">
              <w:rPr>
                <w:sz w:val="28"/>
                <w:szCs w:val="28"/>
              </w:rPr>
              <w:t>những</w:t>
            </w:r>
            <w:proofErr w:type="spellEnd"/>
            <w:r w:rsidR="00534DB5">
              <w:rPr>
                <w:sz w:val="28"/>
                <w:szCs w:val="28"/>
              </w:rPr>
              <w:t xml:space="preserve"> </w:t>
            </w:r>
            <w:proofErr w:type="spellStart"/>
            <w:r w:rsidR="00534DB5">
              <w:rPr>
                <w:sz w:val="28"/>
                <w:szCs w:val="28"/>
              </w:rPr>
              <w:t>rủi</w:t>
            </w:r>
            <w:proofErr w:type="spellEnd"/>
            <w:r w:rsidR="00534DB5">
              <w:rPr>
                <w:sz w:val="28"/>
                <w:szCs w:val="28"/>
              </w:rPr>
              <w:t xml:space="preserve"> </w:t>
            </w:r>
            <w:proofErr w:type="spellStart"/>
            <w:r w:rsidR="00534DB5">
              <w:rPr>
                <w:sz w:val="28"/>
                <w:szCs w:val="28"/>
              </w:rPr>
              <w:t>ro</w:t>
            </w:r>
            <w:proofErr w:type="spellEnd"/>
            <w:r w:rsidR="00534DB5">
              <w:rPr>
                <w:sz w:val="28"/>
                <w:szCs w:val="28"/>
              </w:rPr>
              <w:t xml:space="preserve"> </w:t>
            </w:r>
            <w:proofErr w:type="spellStart"/>
            <w:r w:rsidR="00534DB5">
              <w:rPr>
                <w:sz w:val="28"/>
                <w:szCs w:val="28"/>
              </w:rPr>
              <w:t>có</w:t>
            </w:r>
            <w:proofErr w:type="spellEnd"/>
            <w:r w:rsidR="00534DB5">
              <w:rPr>
                <w:sz w:val="28"/>
                <w:szCs w:val="28"/>
              </w:rPr>
              <w:t xml:space="preserve"> </w:t>
            </w:r>
            <w:proofErr w:type="spellStart"/>
            <w:r w:rsidR="00534DB5">
              <w:rPr>
                <w:sz w:val="28"/>
                <w:szCs w:val="28"/>
              </w:rPr>
              <w:t>thể</w:t>
            </w:r>
            <w:proofErr w:type="spellEnd"/>
            <w:r w:rsidR="00534DB5">
              <w:rPr>
                <w:sz w:val="28"/>
                <w:szCs w:val="28"/>
              </w:rPr>
              <w:t xml:space="preserve"> </w:t>
            </w:r>
            <w:proofErr w:type="spellStart"/>
            <w:r w:rsidR="00534DB5">
              <w:rPr>
                <w:sz w:val="28"/>
                <w:szCs w:val="28"/>
              </w:rPr>
              <w:t>gặp</w:t>
            </w:r>
            <w:proofErr w:type="spellEnd"/>
            <w:r w:rsidR="00534DB5">
              <w:rPr>
                <w:sz w:val="28"/>
                <w:szCs w:val="28"/>
              </w:rPr>
              <w:t xml:space="preserve"> </w:t>
            </w:r>
            <w:proofErr w:type="spellStart"/>
            <w:r w:rsidR="00534DB5">
              <w:rPr>
                <w:sz w:val="28"/>
                <w:szCs w:val="28"/>
              </w:rPr>
              <w:t>phải</w:t>
            </w:r>
            <w:proofErr w:type="spellEnd"/>
            <w:r w:rsidR="00534DB5">
              <w:rPr>
                <w:sz w:val="28"/>
                <w:szCs w:val="28"/>
              </w:rPr>
              <w:t xml:space="preserve"> </w:t>
            </w:r>
            <w:proofErr w:type="spellStart"/>
            <w:r w:rsidR="00534DB5">
              <w:rPr>
                <w:sz w:val="28"/>
                <w:szCs w:val="28"/>
              </w:rPr>
              <w:t>như</w:t>
            </w:r>
            <w:proofErr w:type="spellEnd"/>
            <w:r w:rsidR="00534DB5">
              <w:rPr>
                <w:sz w:val="28"/>
                <w:szCs w:val="28"/>
              </w:rPr>
              <w:t xml:space="preserve">: </w:t>
            </w:r>
            <w:proofErr w:type="spellStart"/>
            <w:r w:rsidR="00534DB5">
              <w:rPr>
                <w:sz w:val="28"/>
                <w:szCs w:val="28"/>
              </w:rPr>
              <w:t>đổ</w:t>
            </w:r>
            <w:proofErr w:type="spellEnd"/>
            <w:r w:rsidR="00534DB5">
              <w:rPr>
                <w:sz w:val="28"/>
                <w:szCs w:val="28"/>
              </w:rPr>
              <w:t xml:space="preserve"> </w:t>
            </w:r>
            <w:proofErr w:type="spellStart"/>
            <w:r w:rsidR="00534DB5">
              <w:rPr>
                <w:sz w:val="28"/>
                <w:szCs w:val="28"/>
              </w:rPr>
              <w:t>nước</w:t>
            </w:r>
            <w:proofErr w:type="spellEnd"/>
            <w:r w:rsidR="00534DB5">
              <w:rPr>
                <w:sz w:val="28"/>
                <w:szCs w:val="28"/>
              </w:rPr>
              <w:t xml:space="preserve">, </w:t>
            </w:r>
            <w:proofErr w:type="spellStart"/>
            <w:r w:rsidR="00A72F09">
              <w:rPr>
                <w:sz w:val="28"/>
                <w:szCs w:val="28"/>
              </w:rPr>
              <w:t>nuốt</w:t>
            </w:r>
            <w:proofErr w:type="spellEnd"/>
            <w:r w:rsidR="00A72F09">
              <w:rPr>
                <w:sz w:val="28"/>
                <w:szCs w:val="28"/>
              </w:rPr>
              <w:t xml:space="preserve"> </w:t>
            </w:r>
            <w:proofErr w:type="spellStart"/>
            <w:r w:rsidR="00A72F09">
              <w:rPr>
                <w:sz w:val="28"/>
                <w:szCs w:val="28"/>
              </w:rPr>
              <w:t>phải</w:t>
            </w:r>
            <w:proofErr w:type="spellEnd"/>
            <w:r w:rsidR="00A72F09">
              <w:rPr>
                <w:sz w:val="28"/>
                <w:szCs w:val="28"/>
              </w:rPr>
              <w:t xml:space="preserve"> </w:t>
            </w:r>
            <w:proofErr w:type="spellStart"/>
            <w:r w:rsidR="00A72F09">
              <w:rPr>
                <w:sz w:val="28"/>
                <w:szCs w:val="28"/>
              </w:rPr>
              <w:t>hạt</w:t>
            </w:r>
            <w:proofErr w:type="spellEnd"/>
            <w:r w:rsidR="00A72F09">
              <w:rPr>
                <w:sz w:val="28"/>
                <w:szCs w:val="28"/>
              </w:rPr>
              <w:t xml:space="preserve"> </w:t>
            </w:r>
            <w:proofErr w:type="spellStart"/>
            <w:r w:rsidR="00A72F09">
              <w:rPr>
                <w:sz w:val="28"/>
                <w:szCs w:val="28"/>
              </w:rPr>
              <w:t>chanh</w:t>
            </w:r>
            <w:proofErr w:type="spellEnd"/>
            <w:r w:rsidR="00A72F09">
              <w:rPr>
                <w:sz w:val="28"/>
                <w:szCs w:val="28"/>
              </w:rPr>
              <w:t>,</w:t>
            </w:r>
            <w:r w:rsidR="00FB427C">
              <w:rPr>
                <w:sz w:val="28"/>
                <w:szCs w:val="28"/>
              </w:rPr>
              <w:t xml:space="preserve"> </w:t>
            </w:r>
            <w:proofErr w:type="spellStart"/>
            <w:r w:rsidR="00FB427C">
              <w:rPr>
                <w:sz w:val="28"/>
                <w:szCs w:val="28"/>
              </w:rPr>
              <w:t>bỏ</w:t>
            </w:r>
            <w:proofErr w:type="spellEnd"/>
            <w:r w:rsidR="00FB427C">
              <w:rPr>
                <w:sz w:val="28"/>
                <w:szCs w:val="28"/>
              </w:rPr>
              <w:t xml:space="preserve"> </w:t>
            </w:r>
            <w:proofErr w:type="spellStart"/>
            <w:r w:rsidR="00FB427C">
              <w:rPr>
                <w:sz w:val="28"/>
                <w:szCs w:val="28"/>
              </w:rPr>
              <w:t>quá</w:t>
            </w:r>
            <w:proofErr w:type="spellEnd"/>
            <w:r w:rsidR="00FB427C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proofErr w:type="spellStart"/>
            <w:r w:rsidR="00FB427C">
              <w:rPr>
                <w:sz w:val="28"/>
                <w:szCs w:val="28"/>
              </w:rPr>
              <w:t>nhiều</w:t>
            </w:r>
            <w:proofErr w:type="spellEnd"/>
            <w:r w:rsidR="00FB427C">
              <w:rPr>
                <w:sz w:val="28"/>
                <w:szCs w:val="28"/>
              </w:rPr>
              <w:t xml:space="preserve"> </w:t>
            </w:r>
            <w:proofErr w:type="spellStart"/>
            <w:r w:rsidR="00FB427C">
              <w:rPr>
                <w:sz w:val="28"/>
                <w:szCs w:val="28"/>
              </w:rPr>
              <w:t>đường</w:t>
            </w:r>
            <w:proofErr w:type="spellEnd"/>
            <w:r w:rsidR="00A72F09">
              <w:rPr>
                <w:sz w:val="28"/>
                <w:szCs w:val="28"/>
              </w:rPr>
              <w:t xml:space="preserve"> </w:t>
            </w:r>
            <w:r w:rsidR="00534DB5">
              <w:rPr>
                <w:sz w:val="28"/>
                <w:szCs w:val="28"/>
              </w:rPr>
              <w:t>.</w:t>
            </w:r>
          </w:p>
        </w:tc>
      </w:tr>
      <w:tr w:rsidR="000F5E4D" w:rsidTr="00FB427C">
        <w:trPr>
          <w:trHeight w:val="966"/>
        </w:trPr>
        <w:tc>
          <w:tcPr>
            <w:tcW w:w="5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E4D" w:rsidRDefault="000F5E4D">
            <w:pPr>
              <w:widowControl/>
              <w:autoSpaceDE/>
              <w:autoSpaceDN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F09" w:rsidRDefault="00A72F09" w:rsidP="00A72F09">
            <w:pPr>
              <w:pStyle w:val="TableParagraph"/>
              <w:spacing w:line="319" w:lineRule="exact"/>
              <w:ind w:left="807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vi-VN"/>
              </w:rPr>
              <w:t>CẢI TIẾN</w:t>
            </w:r>
          </w:p>
          <w:p w:rsidR="00A72F09" w:rsidRDefault="00A72F09" w:rsidP="00A72F09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line="320" w:lineRule="exact"/>
              <w:ind w:left="269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Công cụ dạy học phù</w:t>
            </w:r>
            <w:r>
              <w:rPr>
                <w:spacing w:val="-8"/>
                <w:sz w:val="28"/>
                <w:szCs w:val="28"/>
                <w:lang w:val="vi-VN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>hợp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với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lứa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tuổi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trẻ</w:t>
            </w:r>
            <w:proofErr w:type="spellEnd"/>
          </w:p>
          <w:p w:rsidR="000F5E4D" w:rsidRDefault="00A72F09" w:rsidP="00A72F09">
            <w:pPr>
              <w:pStyle w:val="TableParagraph"/>
              <w:numPr>
                <w:ilvl w:val="0"/>
                <w:numId w:val="2"/>
              </w:numPr>
              <w:spacing w:line="321" w:lineRule="exact"/>
              <w:rPr>
                <w:b/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Chú trọng việc lấy trẻ làm trung</w:t>
            </w:r>
            <w:r>
              <w:rPr>
                <w:spacing w:val="-1"/>
                <w:sz w:val="28"/>
                <w:szCs w:val="28"/>
                <w:lang w:val="vi-VN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>tâm.</w:t>
            </w:r>
          </w:p>
        </w:tc>
      </w:tr>
      <w:tr w:rsidR="000F5E4D" w:rsidTr="00FB427C">
        <w:trPr>
          <w:trHeight w:val="1285"/>
        </w:trPr>
        <w:tc>
          <w:tcPr>
            <w:tcW w:w="5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E4D" w:rsidRDefault="000F5E4D">
            <w:pPr>
              <w:widowControl/>
              <w:autoSpaceDE/>
              <w:autoSpaceDN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F09" w:rsidRDefault="00A72F09" w:rsidP="00A72F09">
            <w:pPr>
              <w:pStyle w:val="TableParagraph"/>
              <w:spacing w:line="317" w:lineRule="exact"/>
              <w:ind w:left="807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>
              <w:rPr>
                <w:b/>
                <w:sz w:val="28"/>
                <w:szCs w:val="28"/>
                <w:lang w:val="vi-VN"/>
              </w:rPr>
              <w:t>Ý NGHĨA</w:t>
            </w:r>
          </w:p>
          <w:p w:rsidR="00A72F09" w:rsidRDefault="00A72F09" w:rsidP="00A72F09">
            <w:pPr>
              <w:pStyle w:val="TableParagraph"/>
              <w:spacing w:line="317" w:lineRule="exact"/>
              <w:ind w:left="1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Xác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định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ràng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mục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tiêu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học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tập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từng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lĩnh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Stem, </w:t>
            </w:r>
            <w:proofErr w:type="spellStart"/>
            <w:r>
              <w:rPr>
                <w:sz w:val="28"/>
                <w:szCs w:val="28"/>
              </w:rPr>
              <w:t>giúp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phát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triển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toàn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diện</w:t>
            </w:r>
            <w:proofErr w:type="spellEnd"/>
          </w:p>
          <w:p w:rsidR="00A72F09" w:rsidRDefault="00A72F09" w:rsidP="00A72F09">
            <w:pPr>
              <w:pStyle w:val="TableParagraph"/>
              <w:spacing w:line="317" w:lineRule="exact"/>
              <w:ind w:left="1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Tạo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phát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triển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khả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năng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nhận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thức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những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phẩm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tốt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sức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khỏe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mình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những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người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thân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A72F09" w:rsidRDefault="00A72F09" w:rsidP="00A72F09">
            <w:pPr>
              <w:pStyle w:val="TableParagraph"/>
              <w:spacing w:line="317" w:lineRule="exact"/>
              <w:ind w:left="158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Trẻ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biết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lợi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ích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của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việc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u</w:t>
            </w:r>
            <w:r w:rsidRPr="00A72F09">
              <w:rPr>
                <w:sz w:val="28"/>
              </w:rPr>
              <w:t>ống</w:t>
            </w:r>
            <w:proofErr w:type="spellEnd"/>
            <w:r w:rsidRPr="00A72F09">
              <w:rPr>
                <w:sz w:val="28"/>
              </w:rPr>
              <w:t xml:space="preserve"> </w:t>
            </w:r>
            <w:proofErr w:type="spellStart"/>
            <w:r w:rsidRPr="00A72F09">
              <w:rPr>
                <w:sz w:val="28"/>
              </w:rPr>
              <w:t>nư</w:t>
            </w:r>
            <w:proofErr w:type="spellEnd"/>
            <w:r w:rsidRPr="00A72F09">
              <w:rPr>
                <w:sz w:val="28"/>
              </w:rPr>
              <w:t xml:space="preserve"> </w:t>
            </w:r>
            <w:proofErr w:type="spellStart"/>
            <w:r w:rsidRPr="00A72F09">
              <w:rPr>
                <w:sz w:val="28"/>
              </w:rPr>
              <w:t>ớc</w:t>
            </w:r>
            <w:proofErr w:type="spellEnd"/>
            <w:r w:rsidRPr="00A72F09">
              <w:rPr>
                <w:sz w:val="28"/>
              </w:rPr>
              <w:t xml:space="preserve"> </w:t>
            </w:r>
            <w:proofErr w:type="spellStart"/>
            <w:r w:rsidRPr="00A72F09">
              <w:rPr>
                <w:sz w:val="28"/>
              </w:rPr>
              <w:t>chanh</w:t>
            </w:r>
            <w:proofErr w:type="spellEnd"/>
            <w:r w:rsidRPr="00A72F09">
              <w:rPr>
                <w:sz w:val="28"/>
              </w:rPr>
              <w:t>.</w:t>
            </w:r>
          </w:p>
          <w:p w:rsidR="00A72F09" w:rsidRPr="00A72F09" w:rsidRDefault="00A72F09" w:rsidP="00A72F09">
            <w:pPr>
              <w:pStyle w:val="TableParagraph"/>
              <w:spacing w:line="317" w:lineRule="exact"/>
              <w:ind w:left="158"/>
              <w:jc w:val="both"/>
              <w:rPr>
                <w:b/>
                <w:sz w:val="36"/>
                <w:szCs w:val="28"/>
              </w:rPr>
            </w:pPr>
            <w:r>
              <w:rPr>
                <w:sz w:val="28"/>
              </w:rPr>
              <w:t xml:space="preserve"> - </w:t>
            </w:r>
            <w:proofErr w:type="spellStart"/>
            <w:r>
              <w:rPr>
                <w:sz w:val="28"/>
              </w:rPr>
              <w:t>Trẻ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có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kỹ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năng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pha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nước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chanh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kỹ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năng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xem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hướng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d</w:t>
            </w:r>
            <w:r w:rsidRPr="00A72F09">
              <w:rPr>
                <w:sz w:val="28"/>
              </w:rPr>
              <w:t>ẫn</w:t>
            </w:r>
            <w:proofErr w:type="spellEnd"/>
            <w:r w:rsidRPr="00A72F09">
              <w:rPr>
                <w:sz w:val="28"/>
              </w:rPr>
              <w:t>.</w:t>
            </w:r>
          </w:p>
          <w:p w:rsidR="00A72F09" w:rsidRDefault="00A72F09" w:rsidP="00A72F09">
            <w:pPr>
              <w:pStyle w:val="TableParagraph"/>
              <w:spacing w:line="317" w:lineRule="exact"/>
              <w:ind w:left="1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Đã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liệt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kê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lĩnh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phát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triển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quan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trọng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giúp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phát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triển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toàn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cảm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xúc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ngôn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ngữ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kỹ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năng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tiếp</w:t>
            </w:r>
            <w:proofErr w:type="spellEnd"/>
            <w:r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phát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triển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nhận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thức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như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cách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nước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chanh</w:t>
            </w:r>
            <w:proofErr w:type="spellEnd"/>
            <w:r w:rsidR="00FB427C">
              <w:rPr>
                <w:sz w:val="28"/>
                <w:szCs w:val="28"/>
              </w:rPr>
              <w:t xml:space="preserve">, </w:t>
            </w:r>
            <w:proofErr w:type="spellStart"/>
            <w:r w:rsidR="00FB427C">
              <w:rPr>
                <w:sz w:val="28"/>
                <w:szCs w:val="28"/>
              </w:rPr>
              <w:t>thực</w:t>
            </w:r>
            <w:proofErr w:type="spellEnd"/>
            <w:r w:rsidR="00FB427C">
              <w:rPr>
                <w:sz w:val="28"/>
                <w:szCs w:val="28"/>
              </w:rPr>
              <w:t xml:space="preserve"> </w:t>
            </w:r>
            <w:proofErr w:type="spellStart"/>
            <w:r w:rsidR="00FB427C">
              <w:rPr>
                <w:sz w:val="28"/>
                <w:szCs w:val="28"/>
              </w:rPr>
              <w:t>hiện</w:t>
            </w:r>
            <w:proofErr w:type="spellEnd"/>
            <w:r w:rsidR="00FB427C">
              <w:rPr>
                <w:sz w:val="28"/>
                <w:szCs w:val="28"/>
              </w:rPr>
              <w:t xml:space="preserve"> </w:t>
            </w:r>
            <w:proofErr w:type="spellStart"/>
            <w:r w:rsidR="00FB427C">
              <w:rPr>
                <w:sz w:val="28"/>
                <w:szCs w:val="28"/>
              </w:rPr>
              <w:t>các</w:t>
            </w:r>
            <w:proofErr w:type="spellEnd"/>
            <w:r w:rsidR="00FB427C">
              <w:rPr>
                <w:sz w:val="28"/>
                <w:szCs w:val="28"/>
              </w:rPr>
              <w:t xml:space="preserve"> </w:t>
            </w:r>
            <w:proofErr w:type="spellStart"/>
            <w:r w:rsidR="00FB427C">
              <w:rPr>
                <w:sz w:val="28"/>
                <w:szCs w:val="28"/>
              </w:rPr>
              <w:t>bước</w:t>
            </w:r>
            <w:proofErr w:type="spellEnd"/>
            <w:r w:rsidR="00FB427C">
              <w:rPr>
                <w:sz w:val="28"/>
                <w:szCs w:val="28"/>
              </w:rPr>
              <w:t xml:space="preserve"> </w:t>
            </w:r>
            <w:proofErr w:type="spellStart"/>
            <w:r w:rsidR="00FB427C">
              <w:rPr>
                <w:sz w:val="28"/>
                <w:szCs w:val="28"/>
              </w:rPr>
              <w:t>theo</w:t>
            </w:r>
            <w:proofErr w:type="spellEnd"/>
            <w:r w:rsidR="00FB427C">
              <w:rPr>
                <w:sz w:val="28"/>
                <w:szCs w:val="28"/>
              </w:rPr>
              <w:t xml:space="preserve"> </w:t>
            </w:r>
            <w:proofErr w:type="spellStart"/>
            <w:r w:rsidR="00FB427C">
              <w:rPr>
                <w:sz w:val="28"/>
                <w:szCs w:val="28"/>
              </w:rPr>
              <w:t>khoa</w:t>
            </w:r>
            <w:proofErr w:type="spellEnd"/>
            <w:r w:rsidR="00FB427C">
              <w:rPr>
                <w:sz w:val="28"/>
                <w:szCs w:val="28"/>
              </w:rPr>
              <w:t xml:space="preserve"> </w:t>
            </w:r>
            <w:proofErr w:type="spellStart"/>
            <w:r w:rsidR="00FB427C">
              <w:rPr>
                <w:sz w:val="28"/>
                <w:szCs w:val="28"/>
              </w:rPr>
              <w:t>học</w:t>
            </w:r>
            <w:proofErr w:type="spellEnd"/>
          </w:p>
          <w:p w:rsidR="000F5E4D" w:rsidRDefault="00A72F09" w:rsidP="00A72F09">
            <w:pPr>
              <w:pStyle w:val="TableParagraph"/>
              <w:tabs>
                <w:tab w:val="left" w:pos="270"/>
              </w:tabs>
              <w:spacing w:before="2" w:line="324" w:lineRule="exact"/>
              <w:ind w:left="164" w:right="436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Đã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hoạch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hoạt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động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học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tập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phú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giúp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FB427C">
              <w:rPr>
                <w:sz w:val="28"/>
                <w:szCs w:val="28"/>
              </w:rPr>
              <w:t>có</w:t>
            </w:r>
            <w:proofErr w:type="spellEnd"/>
            <w:r w:rsidR="00FB427C">
              <w:rPr>
                <w:sz w:val="28"/>
                <w:szCs w:val="28"/>
              </w:rPr>
              <w:t xml:space="preserve"> </w:t>
            </w:r>
            <w:proofErr w:type="spellStart"/>
            <w:r w:rsidR="00FB427C">
              <w:rPr>
                <w:sz w:val="28"/>
                <w:szCs w:val="28"/>
              </w:rPr>
              <w:t>cơ</w:t>
            </w:r>
            <w:proofErr w:type="spellEnd"/>
            <w:r w:rsidR="00FB427C">
              <w:rPr>
                <w:sz w:val="28"/>
                <w:szCs w:val="28"/>
              </w:rPr>
              <w:t xml:space="preserve"> </w:t>
            </w:r>
            <w:proofErr w:type="spellStart"/>
            <w:r w:rsidR="00FB427C">
              <w:rPr>
                <w:sz w:val="28"/>
                <w:szCs w:val="28"/>
              </w:rPr>
              <w:t>hội</w:t>
            </w:r>
            <w:proofErr w:type="spellEnd"/>
            <w:r w:rsidR="00FB427C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FB427C">
              <w:rPr>
                <w:sz w:val="28"/>
                <w:szCs w:val="28"/>
              </w:rPr>
              <w:t>trải</w:t>
            </w:r>
            <w:proofErr w:type="spellEnd"/>
            <w:r w:rsidR="00FB427C">
              <w:rPr>
                <w:sz w:val="28"/>
                <w:szCs w:val="28"/>
              </w:rPr>
              <w:t xml:space="preserve"> </w:t>
            </w:r>
            <w:proofErr w:type="spellStart"/>
            <w:r w:rsidR="00FB427C">
              <w:rPr>
                <w:sz w:val="28"/>
                <w:szCs w:val="28"/>
              </w:rPr>
              <w:t>nghiệm</w:t>
            </w:r>
            <w:proofErr w:type="spellEnd"/>
            <w:r w:rsidR="00FB427C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áp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dụng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những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kiến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thức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học</w:t>
            </w:r>
            <w:proofErr w:type="spellEnd"/>
            <w:r w:rsidR="00FB427C">
              <w:rPr>
                <w:sz w:val="28"/>
                <w:szCs w:val="28"/>
              </w:rPr>
              <w:t xml:space="preserve"> </w:t>
            </w:r>
            <w:proofErr w:type="spellStart"/>
            <w:r w:rsidR="00FB427C">
              <w:rPr>
                <w:sz w:val="28"/>
                <w:szCs w:val="28"/>
              </w:rPr>
              <w:t>vào</w:t>
            </w:r>
            <w:proofErr w:type="spellEnd"/>
            <w:r w:rsidR="00FB427C">
              <w:rPr>
                <w:sz w:val="28"/>
                <w:szCs w:val="28"/>
              </w:rPr>
              <w:t xml:space="preserve"> </w:t>
            </w:r>
            <w:proofErr w:type="spellStart"/>
            <w:r w:rsidR="00FB427C">
              <w:rPr>
                <w:sz w:val="28"/>
                <w:szCs w:val="28"/>
              </w:rPr>
              <w:t>thực</w:t>
            </w:r>
            <w:proofErr w:type="spellEnd"/>
            <w:r w:rsidR="00FB427C">
              <w:rPr>
                <w:sz w:val="28"/>
                <w:szCs w:val="28"/>
              </w:rPr>
              <w:t xml:space="preserve"> </w:t>
            </w:r>
            <w:proofErr w:type="spellStart"/>
            <w:r w:rsidR="00FB427C">
              <w:rPr>
                <w:sz w:val="28"/>
                <w:szCs w:val="28"/>
              </w:rPr>
              <w:t>tiễn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</w:tbl>
    <w:p w:rsidR="000F5E4D" w:rsidRDefault="000F5E4D" w:rsidP="000F5E4D">
      <w:pPr>
        <w:pStyle w:val="BodyText"/>
        <w:spacing w:before="85"/>
        <w:ind w:left="993"/>
      </w:pPr>
    </w:p>
    <w:tbl>
      <w:tblPr>
        <w:tblW w:w="10184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8"/>
        <w:gridCol w:w="5536"/>
      </w:tblGrid>
      <w:tr w:rsidR="000F5E4D" w:rsidTr="00FB427C">
        <w:trPr>
          <w:trHeight w:val="3538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E4D" w:rsidRDefault="000F5E4D">
            <w:pPr>
              <w:pStyle w:val="TableParagraph"/>
              <w:spacing w:line="317" w:lineRule="exact"/>
              <w:ind w:left="947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vi-VN"/>
              </w:rPr>
              <w:t>ĐÁNH GIÁ CHUNG</w:t>
            </w:r>
          </w:p>
          <w:p w:rsidR="000F5E4D" w:rsidRDefault="000F5E4D" w:rsidP="000F5E4D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spacing w:line="256" w:lineRule="auto"/>
              <w:ind w:right="464" w:firstLine="0"/>
              <w:rPr>
                <w:sz w:val="28"/>
                <w:szCs w:val="28"/>
                <w:lang w:val="vi-VN"/>
              </w:rPr>
            </w:pPr>
            <w:proofErr w:type="spellStart"/>
            <w:r>
              <w:rPr>
                <w:sz w:val="28"/>
                <w:szCs w:val="28"/>
              </w:rPr>
              <w:t>Giáo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án</w:t>
            </w:r>
            <w:proofErr w:type="spellEnd"/>
            <w:proofErr w:type="gramEnd"/>
            <w:r>
              <w:rPr>
                <w:sz w:val="28"/>
                <w:szCs w:val="28"/>
                <w:lang w:val="vi-VN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>thể hiện được các kiến thức stem cần</w:t>
            </w:r>
            <w:r>
              <w:rPr>
                <w:spacing w:val="-6"/>
                <w:sz w:val="28"/>
                <w:szCs w:val="28"/>
                <w:lang w:val="vi-VN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>có.</w:t>
            </w:r>
          </w:p>
          <w:p w:rsidR="000F5E4D" w:rsidRDefault="000F5E4D" w:rsidP="000F5E4D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spacing w:line="256" w:lineRule="auto"/>
              <w:ind w:right="116" w:firstLine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Cô lấy trẻ làm trung</w:t>
            </w:r>
            <w:r>
              <w:rPr>
                <w:spacing w:val="-4"/>
                <w:sz w:val="28"/>
                <w:szCs w:val="28"/>
                <w:lang w:val="vi-VN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>tâm.</w:t>
            </w:r>
          </w:p>
          <w:p w:rsidR="000F5E4D" w:rsidRDefault="000F5E4D">
            <w:pPr>
              <w:pStyle w:val="TableParagraph"/>
              <w:spacing w:line="317" w:lineRule="exact"/>
              <w:ind w:left="947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vi-VN"/>
              </w:rPr>
              <w:t>VIỆC CẦN LÀM</w:t>
            </w:r>
          </w:p>
          <w:p w:rsidR="000F5E4D" w:rsidRDefault="00FB427C">
            <w:pPr>
              <w:pStyle w:val="TableParagraph"/>
              <w:spacing w:line="302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 w:rsidR="000F5E4D">
              <w:rPr>
                <w:sz w:val="28"/>
                <w:szCs w:val="28"/>
              </w:rPr>
              <w:t>Cần</w:t>
            </w:r>
            <w:proofErr w:type="spellEnd"/>
            <w:r w:rsidR="000F5E4D">
              <w:rPr>
                <w:sz w:val="28"/>
                <w:szCs w:val="28"/>
              </w:rPr>
              <w:t xml:space="preserve"> </w:t>
            </w:r>
            <w:proofErr w:type="spellStart"/>
            <w:r w:rsidR="000F5E4D">
              <w:rPr>
                <w:sz w:val="28"/>
                <w:szCs w:val="28"/>
              </w:rPr>
              <w:t>quan</w:t>
            </w:r>
            <w:proofErr w:type="spellEnd"/>
            <w:r w:rsidR="000F5E4D">
              <w:rPr>
                <w:sz w:val="28"/>
                <w:szCs w:val="28"/>
              </w:rPr>
              <w:t xml:space="preserve"> </w:t>
            </w:r>
            <w:proofErr w:type="spellStart"/>
            <w:r w:rsidR="000F5E4D">
              <w:rPr>
                <w:sz w:val="28"/>
                <w:szCs w:val="28"/>
              </w:rPr>
              <w:t>tâm</w:t>
            </w:r>
            <w:proofErr w:type="spellEnd"/>
            <w:r w:rsidR="000F5E4D">
              <w:rPr>
                <w:sz w:val="28"/>
                <w:szCs w:val="28"/>
              </w:rPr>
              <w:t xml:space="preserve"> </w:t>
            </w:r>
            <w:proofErr w:type="spellStart"/>
            <w:r w:rsidR="000F5E4D">
              <w:rPr>
                <w:sz w:val="28"/>
                <w:szCs w:val="28"/>
              </w:rPr>
              <w:t>đến</w:t>
            </w:r>
            <w:proofErr w:type="spellEnd"/>
            <w:r w:rsidR="000F5E4D">
              <w:rPr>
                <w:sz w:val="28"/>
                <w:szCs w:val="28"/>
              </w:rPr>
              <w:t xml:space="preserve"> </w:t>
            </w:r>
            <w:proofErr w:type="spellStart"/>
            <w:r w:rsidR="000F5E4D">
              <w:rPr>
                <w:sz w:val="28"/>
                <w:szCs w:val="28"/>
              </w:rPr>
              <w:t>những</w:t>
            </w:r>
            <w:proofErr w:type="spellEnd"/>
            <w:r w:rsidR="000F5E4D">
              <w:rPr>
                <w:sz w:val="28"/>
                <w:szCs w:val="28"/>
              </w:rPr>
              <w:t xml:space="preserve"> </w:t>
            </w:r>
            <w:proofErr w:type="spellStart"/>
            <w:r w:rsidR="000F5E4D">
              <w:rPr>
                <w:sz w:val="28"/>
                <w:szCs w:val="28"/>
              </w:rPr>
              <w:t>trẻ</w:t>
            </w:r>
            <w:proofErr w:type="spellEnd"/>
            <w:r w:rsidR="000F5E4D">
              <w:rPr>
                <w:sz w:val="28"/>
                <w:szCs w:val="28"/>
              </w:rPr>
              <w:t xml:space="preserve"> </w:t>
            </w:r>
            <w:proofErr w:type="spellStart"/>
            <w:r w:rsidR="000F5E4D">
              <w:rPr>
                <w:sz w:val="28"/>
                <w:szCs w:val="28"/>
              </w:rPr>
              <w:t>không</w:t>
            </w:r>
            <w:proofErr w:type="spellEnd"/>
            <w:r w:rsidR="000F5E4D">
              <w:rPr>
                <w:sz w:val="28"/>
                <w:szCs w:val="28"/>
              </w:rPr>
              <w:t xml:space="preserve"> </w:t>
            </w:r>
            <w:proofErr w:type="spellStart"/>
            <w:r w:rsidR="000F5E4D">
              <w:rPr>
                <w:sz w:val="28"/>
                <w:szCs w:val="28"/>
              </w:rPr>
              <w:t>chú</w:t>
            </w:r>
            <w:proofErr w:type="spellEnd"/>
            <w:r w:rsidR="000F5E4D">
              <w:rPr>
                <w:sz w:val="28"/>
                <w:szCs w:val="28"/>
              </w:rPr>
              <w:t xml:space="preserve"> ý </w:t>
            </w:r>
            <w:proofErr w:type="spellStart"/>
            <w:r w:rsidR="000F5E4D">
              <w:rPr>
                <w:sz w:val="28"/>
                <w:szCs w:val="28"/>
              </w:rPr>
              <w:t>và</w:t>
            </w:r>
            <w:proofErr w:type="spellEnd"/>
            <w:r w:rsidR="000F5E4D">
              <w:rPr>
                <w:sz w:val="28"/>
                <w:szCs w:val="28"/>
              </w:rPr>
              <w:t xml:space="preserve"> </w:t>
            </w:r>
            <w:proofErr w:type="spellStart"/>
            <w:r w:rsidR="000F5E4D">
              <w:rPr>
                <w:sz w:val="28"/>
                <w:szCs w:val="28"/>
              </w:rPr>
              <w:t>giúp</w:t>
            </w:r>
            <w:proofErr w:type="spellEnd"/>
            <w:r w:rsidR="000F5E4D">
              <w:rPr>
                <w:sz w:val="28"/>
                <w:szCs w:val="28"/>
              </w:rPr>
              <w:t xml:space="preserve"> </w:t>
            </w:r>
            <w:proofErr w:type="spellStart"/>
            <w:r w:rsidR="000F5E4D">
              <w:rPr>
                <w:sz w:val="28"/>
                <w:szCs w:val="28"/>
              </w:rPr>
              <w:t>trẻ</w:t>
            </w:r>
            <w:proofErr w:type="spellEnd"/>
            <w:r w:rsidR="000F5E4D">
              <w:rPr>
                <w:sz w:val="28"/>
                <w:szCs w:val="28"/>
              </w:rPr>
              <w:t xml:space="preserve"> </w:t>
            </w:r>
            <w:proofErr w:type="spellStart"/>
            <w:r w:rsidR="000F5E4D">
              <w:rPr>
                <w:sz w:val="28"/>
                <w:szCs w:val="28"/>
              </w:rPr>
              <w:t>phát</w:t>
            </w:r>
            <w:proofErr w:type="spellEnd"/>
            <w:r w:rsidR="000F5E4D">
              <w:rPr>
                <w:sz w:val="28"/>
                <w:szCs w:val="28"/>
              </w:rPr>
              <w:t xml:space="preserve"> </w:t>
            </w:r>
            <w:proofErr w:type="spellStart"/>
            <w:r w:rsidR="000F5E4D">
              <w:rPr>
                <w:sz w:val="28"/>
                <w:szCs w:val="28"/>
              </w:rPr>
              <w:t>huy</w:t>
            </w:r>
            <w:proofErr w:type="spellEnd"/>
            <w:r w:rsidR="000F5E4D">
              <w:rPr>
                <w:sz w:val="28"/>
                <w:szCs w:val="28"/>
              </w:rPr>
              <w:t xml:space="preserve"> </w:t>
            </w:r>
            <w:proofErr w:type="spellStart"/>
            <w:r w:rsidR="000F5E4D">
              <w:rPr>
                <w:sz w:val="28"/>
                <w:szCs w:val="28"/>
              </w:rPr>
              <w:t>tinh</w:t>
            </w:r>
            <w:proofErr w:type="spellEnd"/>
            <w:r w:rsidR="000F5E4D">
              <w:rPr>
                <w:sz w:val="28"/>
                <w:szCs w:val="28"/>
              </w:rPr>
              <w:t xml:space="preserve"> </w:t>
            </w:r>
            <w:proofErr w:type="spellStart"/>
            <w:r w:rsidR="000F5E4D">
              <w:rPr>
                <w:sz w:val="28"/>
                <w:szCs w:val="28"/>
              </w:rPr>
              <w:t>thần</w:t>
            </w:r>
            <w:proofErr w:type="spellEnd"/>
            <w:r w:rsidR="000F5E4D">
              <w:rPr>
                <w:sz w:val="28"/>
                <w:szCs w:val="28"/>
              </w:rPr>
              <w:t xml:space="preserve"> </w:t>
            </w:r>
            <w:proofErr w:type="spellStart"/>
            <w:r w:rsidR="000F5E4D">
              <w:rPr>
                <w:sz w:val="28"/>
                <w:szCs w:val="28"/>
              </w:rPr>
              <w:t>cộng</w:t>
            </w:r>
            <w:proofErr w:type="spellEnd"/>
            <w:r w:rsidR="000F5E4D">
              <w:rPr>
                <w:sz w:val="28"/>
                <w:szCs w:val="28"/>
              </w:rPr>
              <w:t xml:space="preserve"> </w:t>
            </w:r>
            <w:proofErr w:type="spellStart"/>
            <w:r w:rsidR="000F5E4D">
              <w:rPr>
                <w:sz w:val="28"/>
                <w:szCs w:val="28"/>
              </w:rPr>
              <w:t>tác</w:t>
            </w:r>
            <w:proofErr w:type="spellEnd"/>
            <w:r w:rsidR="00A72F09">
              <w:rPr>
                <w:sz w:val="28"/>
                <w:szCs w:val="28"/>
              </w:rPr>
              <w:t xml:space="preserve"> </w:t>
            </w:r>
            <w:proofErr w:type="spellStart"/>
            <w:r w:rsidR="00A72F09">
              <w:rPr>
                <w:sz w:val="28"/>
                <w:szCs w:val="28"/>
              </w:rPr>
              <w:t>nhóm</w:t>
            </w:r>
            <w:proofErr w:type="spellEnd"/>
            <w:r w:rsidR="000F5E4D">
              <w:rPr>
                <w:sz w:val="28"/>
                <w:szCs w:val="28"/>
              </w:rPr>
              <w:t>.</w:t>
            </w:r>
          </w:p>
          <w:p w:rsidR="00FB427C" w:rsidRDefault="00FB427C" w:rsidP="00FB427C">
            <w:pPr>
              <w:pStyle w:val="TableParagraph"/>
              <w:spacing w:line="302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</w:t>
            </w:r>
            <w:proofErr w:type="spellStart"/>
            <w:r>
              <w:rPr>
                <w:sz w:val="28"/>
                <w:szCs w:val="28"/>
              </w:rPr>
              <w:t>Quan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sát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động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viên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khích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những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chưa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được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0F5E4D" w:rsidRDefault="000F5E4D">
            <w:pPr>
              <w:pStyle w:val="TableParagraph"/>
              <w:spacing w:line="302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0F5E4D" w:rsidRDefault="000F5E4D" w:rsidP="000F5E4D">
            <w:pPr>
              <w:pStyle w:val="TableParagraph"/>
              <w:numPr>
                <w:ilvl w:val="0"/>
                <w:numId w:val="3"/>
              </w:numPr>
              <w:spacing w:line="302" w:lineRule="exact"/>
              <w:rPr>
                <w:sz w:val="28"/>
                <w:szCs w:val="28"/>
              </w:rPr>
            </w:pP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5E4D" w:rsidRDefault="000F5E4D">
            <w:pPr>
              <w:pStyle w:val="TableParagraph"/>
              <w:spacing w:line="317" w:lineRule="exact"/>
              <w:ind w:left="807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vi-VN"/>
              </w:rPr>
              <w:t>ĐÁNH GIÁ</w:t>
            </w:r>
          </w:p>
          <w:p w:rsidR="000F5E4D" w:rsidRDefault="000F5E4D">
            <w:pPr>
              <w:pStyle w:val="TableParagraph"/>
              <w:spacing w:line="322" w:lineRule="exact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Cô chưa chuẩn bị các dụng cụ</w:t>
            </w:r>
          </w:p>
          <w:p w:rsidR="000F5E4D" w:rsidRDefault="000F5E4D">
            <w:pPr>
              <w:pStyle w:val="TableParagraph"/>
              <w:spacing w:line="256" w:lineRule="auto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ghi lại các trải nghiệm, các câu hỏi mà trẻ đặt ra trong quá trình học.</w:t>
            </w:r>
          </w:p>
          <w:p w:rsidR="00A72F09" w:rsidRPr="00A72F09" w:rsidRDefault="00FB427C" w:rsidP="00FB427C">
            <w:pPr>
              <w:pStyle w:val="TableParagraph"/>
              <w:spacing w:line="256" w:lineRule="auto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 w:rsidR="00A72F09">
              <w:rPr>
                <w:sz w:val="28"/>
                <w:szCs w:val="28"/>
              </w:rPr>
              <w:t>Cô</w:t>
            </w:r>
            <w:proofErr w:type="spellEnd"/>
            <w:r w:rsidR="00A72F09">
              <w:rPr>
                <w:sz w:val="28"/>
                <w:szCs w:val="28"/>
              </w:rPr>
              <w:t xml:space="preserve"> </w:t>
            </w:r>
            <w:proofErr w:type="spellStart"/>
            <w:r w:rsidR="00A72F09">
              <w:rPr>
                <w:sz w:val="28"/>
                <w:szCs w:val="28"/>
              </w:rPr>
              <w:t>chưa</w:t>
            </w:r>
            <w:proofErr w:type="spellEnd"/>
            <w:r w:rsidR="00A72F09">
              <w:rPr>
                <w:sz w:val="28"/>
                <w:szCs w:val="28"/>
              </w:rPr>
              <w:t xml:space="preserve"> </w:t>
            </w:r>
            <w:proofErr w:type="spellStart"/>
            <w:r w:rsidR="00A72F09">
              <w:rPr>
                <w:sz w:val="28"/>
                <w:szCs w:val="28"/>
              </w:rPr>
              <w:t>để</w:t>
            </w:r>
            <w:proofErr w:type="spellEnd"/>
            <w:r w:rsidR="00A72F09">
              <w:rPr>
                <w:sz w:val="28"/>
                <w:szCs w:val="28"/>
              </w:rPr>
              <w:t xml:space="preserve"> </w:t>
            </w:r>
            <w:proofErr w:type="spellStart"/>
            <w:r w:rsidR="00A72F09">
              <w:rPr>
                <w:sz w:val="28"/>
                <w:szCs w:val="28"/>
              </w:rPr>
              <w:t>trẻ</w:t>
            </w:r>
            <w:proofErr w:type="spellEnd"/>
            <w:r w:rsidR="00A72F09">
              <w:rPr>
                <w:sz w:val="28"/>
                <w:szCs w:val="28"/>
              </w:rPr>
              <w:t xml:space="preserve"> </w:t>
            </w:r>
            <w:proofErr w:type="spellStart"/>
            <w:r w:rsidR="00A72F09">
              <w:rPr>
                <w:sz w:val="28"/>
                <w:szCs w:val="28"/>
              </w:rPr>
              <w:t>nêu</w:t>
            </w:r>
            <w:proofErr w:type="spellEnd"/>
            <w:r w:rsidR="00A72F09">
              <w:rPr>
                <w:sz w:val="28"/>
                <w:szCs w:val="28"/>
              </w:rPr>
              <w:t xml:space="preserve"> </w:t>
            </w:r>
            <w:proofErr w:type="spellStart"/>
            <w:r w:rsidR="00A72F09">
              <w:rPr>
                <w:sz w:val="28"/>
                <w:szCs w:val="28"/>
              </w:rPr>
              <w:t>các</w:t>
            </w:r>
            <w:proofErr w:type="spellEnd"/>
            <w:r w:rsidR="00A72F09">
              <w:rPr>
                <w:sz w:val="28"/>
                <w:szCs w:val="28"/>
              </w:rPr>
              <w:t xml:space="preserve"> </w:t>
            </w:r>
            <w:proofErr w:type="spellStart"/>
            <w:r w:rsidR="00A72F09">
              <w:rPr>
                <w:sz w:val="28"/>
                <w:szCs w:val="28"/>
              </w:rPr>
              <w:t>bước</w:t>
            </w:r>
            <w:proofErr w:type="spellEnd"/>
            <w:r w:rsidR="00A72F09">
              <w:rPr>
                <w:sz w:val="28"/>
                <w:szCs w:val="28"/>
              </w:rPr>
              <w:t xml:space="preserve"> </w:t>
            </w:r>
            <w:proofErr w:type="spellStart"/>
            <w:r w:rsidR="00A72F09">
              <w:rPr>
                <w:sz w:val="28"/>
                <w:szCs w:val="28"/>
              </w:rPr>
              <w:t>theo</w:t>
            </w:r>
            <w:proofErr w:type="spellEnd"/>
            <w:r w:rsidR="00A72F09">
              <w:rPr>
                <w:sz w:val="28"/>
                <w:szCs w:val="28"/>
              </w:rPr>
              <w:t xml:space="preserve"> </w:t>
            </w:r>
            <w:proofErr w:type="spellStart"/>
            <w:r w:rsidR="00A72F09">
              <w:rPr>
                <w:sz w:val="28"/>
                <w:szCs w:val="28"/>
              </w:rPr>
              <w:t>sự</w:t>
            </w:r>
            <w:proofErr w:type="spellEnd"/>
            <w:r w:rsidR="00A72F09">
              <w:rPr>
                <w:sz w:val="28"/>
                <w:szCs w:val="28"/>
              </w:rPr>
              <w:t xml:space="preserve"> </w:t>
            </w:r>
            <w:proofErr w:type="spellStart"/>
            <w:r w:rsidR="00A72F09">
              <w:rPr>
                <w:sz w:val="28"/>
                <w:szCs w:val="28"/>
              </w:rPr>
              <w:t>quan</w:t>
            </w:r>
            <w:proofErr w:type="spellEnd"/>
            <w:r w:rsidR="00A72F09">
              <w:rPr>
                <w:sz w:val="28"/>
                <w:szCs w:val="28"/>
              </w:rPr>
              <w:t xml:space="preserve"> </w:t>
            </w:r>
            <w:proofErr w:type="spellStart"/>
            <w:r w:rsidR="00A72F09">
              <w:rPr>
                <w:sz w:val="28"/>
                <w:szCs w:val="28"/>
              </w:rPr>
              <w:t>sát</w:t>
            </w:r>
            <w:proofErr w:type="spellEnd"/>
            <w:r w:rsidR="00A72F09">
              <w:rPr>
                <w:sz w:val="28"/>
                <w:szCs w:val="28"/>
              </w:rPr>
              <w:t xml:space="preserve"> </w:t>
            </w:r>
            <w:proofErr w:type="spellStart"/>
            <w:r w:rsidR="00A72F09">
              <w:rPr>
                <w:sz w:val="28"/>
                <w:szCs w:val="28"/>
              </w:rPr>
              <w:t>tờ</w:t>
            </w:r>
            <w:proofErr w:type="spellEnd"/>
            <w:r w:rsidR="00A72F09">
              <w:rPr>
                <w:sz w:val="28"/>
                <w:szCs w:val="28"/>
              </w:rPr>
              <w:t xml:space="preserve"> </w:t>
            </w:r>
            <w:proofErr w:type="spellStart"/>
            <w:r w:rsidR="00A72F09">
              <w:rPr>
                <w:sz w:val="28"/>
                <w:szCs w:val="28"/>
              </w:rPr>
              <w:t>hướng</w:t>
            </w:r>
            <w:proofErr w:type="spellEnd"/>
            <w:r w:rsidR="00A72F09">
              <w:rPr>
                <w:sz w:val="28"/>
                <w:szCs w:val="28"/>
              </w:rPr>
              <w:t xml:space="preserve"> </w:t>
            </w:r>
            <w:proofErr w:type="spellStart"/>
            <w:r w:rsidR="00A72F09">
              <w:rPr>
                <w:sz w:val="28"/>
                <w:szCs w:val="28"/>
              </w:rPr>
              <w:t>dẫn</w:t>
            </w:r>
            <w:proofErr w:type="spellEnd"/>
            <w:r w:rsidR="00A72F09">
              <w:rPr>
                <w:sz w:val="28"/>
                <w:szCs w:val="28"/>
              </w:rPr>
              <w:t>.</w:t>
            </w:r>
          </w:p>
        </w:tc>
      </w:tr>
    </w:tbl>
    <w:p w:rsidR="00D568C9" w:rsidRDefault="00D568C9" w:rsidP="000F5E4D"/>
    <w:sectPr w:rsidR="00D568C9" w:rsidSect="000F5E4D">
      <w:pgSz w:w="12240" w:h="15840"/>
      <w:pgMar w:top="426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96659B"/>
    <w:multiLevelType w:val="hybridMultilevel"/>
    <w:tmpl w:val="BD76C708"/>
    <w:lvl w:ilvl="0" w:tplc="32E4DEE0">
      <w:numFmt w:val="bullet"/>
      <w:lvlText w:val=""/>
      <w:lvlJc w:val="left"/>
      <w:pPr>
        <w:ind w:left="467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1">
    <w:nsid w:val="1D032175"/>
    <w:multiLevelType w:val="hybridMultilevel"/>
    <w:tmpl w:val="6CDA625A"/>
    <w:lvl w:ilvl="0" w:tplc="9690A8C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58145B00">
      <w:numFmt w:val="bullet"/>
      <w:lvlText w:val="•"/>
      <w:lvlJc w:val="left"/>
      <w:pPr>
        <w:ind w:left="515" w:hanging="164"/>
      </w:pPr>
      <w:rPr>
        <w:lang w:eastAsia="en-US" w:bidi="ar-SA"/>
      </w:rPr>
    </w:lvl>
    <w:lvl w:ilvl="2" w:tplc="88AA8582">
      <w:numFmt w:val="bullet"/>
      <w:lvlText w:val="•"/>
      <w:lvlJc w:val="left"/>
      <w:pPr>
        <w:ind w:left="930" w:hanging="164"/>
      </w:pPr>
      <w:rPr>
        <w:lang w:eastAsia="en-US" w:bidi="ar-SA"/>
      </w:rPr>
    </w:lvl>
    <w:lvl w:ilvl="3" w:tplc="3B00D490">
      <w:numFmt w:val="bullet"/>
      <w:lvlText w:val="•"/>
      <w:lvlJc w:val="left"/>
      <w:pPr>
        <w:ind w:left="1345" w:hanging="164"/>
      </w:pPr>
      <w:rPr>
        <w:lang w:eastAsia="en-US" w:bidi="ar-SA"/>
      </w:rPr>
    </w:lvl>
    <w:lvl w:ilvl="4" w:tplc="1562D118">
      <w:numFmt w:val="bullet"/>
      <w:lvlText w:val="•"/>
      <w:lvlJc w:val="left"/>
      <w:pPr>
        <w:ind w:left="1760" w:hanging="164"/>
      </w:pPr>
      <w:rPr>
        <w:lang w:eastAsia="en-US" w:bidi="ar-SA"/>
      </w:rPr>
    </w:lvl>
    <w:lvl w:ilvl="5" w:tplc="2EBC29B0">
      <w:numFmt w:val="bullet"/>
      <w:lvlText w:val="•"/>
      <w:lvlJc w:val="left"/>
      <w:pPr>
        <w:ind w:left="2175" w:hanging="164"/>
      </w:pPr>
      <w:rPr>
        <w:lang w:eastAsia="en-US" w:bidi="ar-SA"/>
      </w:rPr>
    </w:lvl>
    <w:lvl w:ilvl="6" w:tplc="B914DAB8">
      <w:numFmt w:val="bullet"/>
      <w:lvlText w:val="•"/>
      <w:lvlJc w:val="left"/>
      <w:pPr>
        <w:ind w:left="2590" w:hanging="164"/>
      </w:pPr>
      <w:rPr>
        <w:lang w:eastAsia="en-US" w:bidi="ar-SA"/>
      </w:rPr>
    </w:lvl>
    <w:lvl w:ilvl="7" w:tplc="4454D10A">
      <w:numFmt w:val="bullet"/>
      <w:lvlText w:val="•"/>
      <w:lvlJc w:val="left"/>
      <w:pPr>
        <w:ind w:left="3005" w:hanging="164"/>
      </w:pPr>
      <w:rPr>
        <w:lang w:eastAsia="en-US" w:bidi="ar-SA"/>
      </w:rPr>
    </w:lvl>
    <w:lvl w:ilvl="8" w:tplc="04EE685C">
      <w:numFmt w:val="bullet"/>
      <w:lvlText w:val="•"/>
      <w:lvlJc w:val="left"/>
      <w:pPr>
        <w:ind w:left="3420" w:hanging="164"/>
      </w:pPr>
      <w:rPr>
        <w:lang w:eastAsia="en-US" w:bidi="ar-SA"/>
      </w:rPr>
    </w:lvl>
  </w:abstractNum>
  <w:abstractNum w:abstractNumId="2">
    <w:nsid w:val="4CCA3985"/>
    <w:multiLevelType w:val="hybridMultilevel"/>
    <w:tmpl w:val="BBD0D362"/>
    <w:lvl w:ilvl="0" w:tplc="11E2722A">
      <w:numFmt w:val="bullet"/>
      <w:lvlText w:val="-"/>
      <w:lvlJc w:val="left"/>
      <w:pPr>
        <w:ind w:left="16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35B81D50">
      <w:numFmt w:val="bullet"/>
      <w:lvlText w:val="•"/>
      <w:lvlJc w:val="left"/>
      <w:pPr>
        <w:ind w:left="515" w:hanging="164"/>
      </w:pPr>
      <w:rPr>
        <w:lang w:eastAsia="en-US" w:bidi="ar-SA"/>
      </w:rPr>
    </w:lvl>
    <w:lvl w:ilvl="2" w:tplc="DB222DE8">
      <w:numFmt w:val="bullet"/>
      <w:lvlText w:val="•"/>
      <w:lvlJc w:val="left"/>
      <w:pPr>
        <w:ind w:left="930" w:hanging="164"/>
      </w:pPr>
      <w:rPr>
        <w:lang w:eastAsia="en-US" w:bidi="ar-SA"/>
      </w:rPr>
    </w:lvl>
    <w:lvl w:ilvl="3" w:tplc="9CD65684">
      <w:numFmt w:val="bullet"/>
      <w:lvlText w:val="•"/>
      <w:lvlJc w:val="left"/>
      <w:pPr>
        <w:ind w:left="1345" w:hanging="164"/>
      </w:pPr>
      <w:rPr>
        <w:lang w:eastAsia="en-US" w:bidi="ar-SA"/>
      </w:rPr>
    </w:lvl>
    <w:lvl w:ilvl="4" w:tplc="8F4C0330">
      <w:numFmt w:val="bullet"/>
      <w:lvlText w:val="•"/>
      <w:lvlJc w:val="left"/>
      <w:pPr>
        <w:ind w:left="1760" w:hanging="164"/>
      </w:pPr>
      <w:rPr>
        <w:lang w:eastAsia="en-US" w:bidi="ar-SA"/>
      </w:rPr>
    </w:lvl>
    <w:lvl w:ilvl="5" w:tplc="B5949A4A">
      <w:numFmt w:val="bullet"/>
      <w:lvlText w:val="•"/>
      <w:lvlJc w:val="left"/>
      <w:pPr>
        <w:ind w:left="2175" w:hanging="164"/>
      </w:pPr>
      <w:rPr>
        <w:lang w:eastAsia="en-US" w:bidi="ar-SA"/>
      </w:rPr>
    </w:lvl>
    <w:lvl w:ilvl="6" w:tplc="A558B886">
      <w:numFmt w:val="bullet"/>
      <w:lvlText w:val="•"/>
      <w:lvlJc w:val="left"/>
      <w:pPr>
        <w:ind w:left="2590" w:hanging="164"/>
      </w:pPr>
      <w:rPr>
        <w:lang w:eastAsia="en-US" w:bidi="ar-SA"/>
      </w:rPr>
    </w:lvl>
    <w:lvl w:ilvl="7" w:tplc="73B667CA">
      <w:numFmt w:val="bullet"/>
      <w:lvlText w:val="•"/>
      <w:lvlJc w:val="left"/>
      <w:pPr>
        <w:ind w:left="3005" w:hanging="164"/>
      </w:pPr>
      <w:rPr>
        <w:lang w:eastAsia="en-US" w:bidi="ar-SA"/>
      </w:rPr>
    </w:lvl>
    <w:lvl w:ilvl="8" w:tplc="12F4889E">
      <w:numFmt w:val="bullet"/>
      <w:lvlText w:val="•"/>
      <w:lvlJc w:val="left"/>
      <w:pPr>
        <w:ind w:left="3420" w:hanging="164"/>
      </w:pPr>
      <w:rPr>
        <w:lang w:eastAsia="en-US" w:bidi="ar-SA"/>
      </w:rPr>
    </w:lvl>
  </w:abstractNum>
  <w:abstractNum w:abstractNumId="3">
    <w:nsid w:val="508970EE"/>
    <w:multiLevelType w:val="hybridMultilevel"/>
    <w:tmpl w:val="7A3A8AF0"/>
    <w:lvl w:ilvl="0" w:tplc="94B45604">
      <w:numFmt w:val="bullet"/>
      <w:lvlText w:val="-"/>
      <w:lvlJc w:val="left"/>
      <w:pPr>
        <w:ind w:left="26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5E58B3D8">
      <w:numFmt w:val="bullet"/>
      <w:lvlText w:val="•"/>
      <w:lvlJc w:val="left"/>
      <w:pPr>
        <w:ind w:left="659" w:hanging="164"/>
      </w:pPr>
      <w:rPr>
        <w:lang w:eastAsia="en-US" w:bidi="ar-SA"/>
      </w:rPr>
    </w:lvl>
    <w:lvl w:ilvl="2" w:tplc="EE12E22E">
      <w:numFmt w:val="bullet"/>
      <w:lvlText w:val="•"/>
      <w:lvlJc w:val="left"/>
      <w:pPr>
        <w:ind w:left="1058" w:hanging="164"/>
      </w:pPr>
      <w:rPr>
        <w:lang w:eastAsia="en-US" w:bidi="ar-SA"/>
      </w:rPr>
    </w:lvl>
    <w:lvl w:ilvl="3" w:tplc="BC7468DA">
      <w:numFmt w:val="bullet"/>
      <w:lvlText w:val="•"/>
      <w:lvlJc w:val="left"/>
      <w:pPr>
        <w:ind w:left="1457" w:hanging="164"/>
      </w:pPr>
      <w:rPr>
        <w:lang w:eastAsia="en-US" w:bidi="ar-SA"/>
      </w:rPr>
    </w:lvl>
    <w:lvl w:ilvl="4" w:tplc="0178A862">
      <w:numFmt w:val="bullet"/>
      <w:lvlText w:val="•"/>
      <w:lvlJc w:val="left"/>
      <w:pPr>
        <w:ind w:left="1856" w:hanging="164"/>
      </w:pPr>
      <w:rPr>
        <w:lang w:eastAsia="en-US" w:bidi="ar-SA"/>
      </w:rPr>
    </w:lvl>
    <w:lvl w:ilvl="5" w:tplc="2D22D680">
      <w:numFmt w:val="bullet"/>
      <w:lvlText w:val="•"/>
      <w:lvlJc w:val="left"/>
      <w:pPr>
        <w:ind w:left="2255" w:hanging="164"/>
      </w:pPr>
      <w:rPr>
        <w:lang w:eastAsia="en-US" w:bidi="ar-SA"/>
      </w:rPr>
    </w:lvl>
    <w:lvl w:ilvl="6" w:tplc="8B90B754">
      <w:numFmt w:val="bullet"/>
      <w:lvlText w:val="•"/>
      <w:lvlJc w:val="left"/>
      <w:pPr>
        <w:ind w:left="2654" w:hanging="164"/>
      </w:pPr>
      <w:rPr>
        <w:lang w:eastAsia="en-US" w:bidi="ar-SA"/>
      </w:rPr>
    </w:lvl>
    <w:lvl w:ilvl="7" w:tplc="C5B09A02">
      <w:numFmt w:val="bullet"/>
      <w:lvlText w:val="•"/>
      <w:lvlJc w:val="left"/>
      <w:pPr>
        <w:ind w:left="3053" w:hanging="164"/>
      </w:pPr>
      <w:rPr>
        <w:lang w:eastAsia="en-US" w:bidi="ar-SA"/>
      </w:rPr>
    </w:lvl>
    <w:lvl w:ilvl="8" w:tplc="C2B2D896">
      <w:numFmt w:val="bullet"/>
      <w:lvlText w:val="•"/>
      <w:lvlJc w:val="left"/>
      <w:pPr>
        <w:ind w:left="3452" w:hanging="164"/>
      </w:pPr>
      <w:rPr>
        <w:lang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E4D"/>
    <w:rsid w:val="000F5E4D"/>
    <w:rsid w:val="00534DB5"/>
    <w:rsid w:val="0059242E"/>
    <w:rsid w:val="00790192"/>
    <w:rsid w:val="00834432"/>
    <w:rsid w:val="00A72F09"/>
    <w:rsid w:val="00CB48A3"/>
    <w:rsid w:val="00D568C9"/>
    <w:rsid w:val="00FB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623920-82ED-4843-B5B6-326979A90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F5E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unhideWhenUsed/>
    <w:qFormat/>
    <w:rsid w:val="000F5E4D"/>
    <w:pPr>
      <w:spacing w:before="1"/>
    </w:pPr>
    <w:rPr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0F5E4D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0F5E4D"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9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9020</dc:creator>
  <cp:keywords/>
  <dc:description/>
  <cp:lastModifiedBy>DELL 9020</cp:lastModifiedBy>
  <cp:revision>3</cp:revision>
  <dcterms:created xsi:type="dcterms:W3CDTF">2023-10-25T05:26:00Z</dcterms:created>
  <dcterms:modified xsi:type="dcterms:W3CDTF">2023-10-26T05:33:00Z</dcterms:modified>
</cp:coreProperties>
</file>